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D408" w14:textId="77777777" w:rsidR="00AC0A04" w:rsidRDefault="001E6FFE">
      <w:pPr>
        <w:pStyle w:val="Title"/>
      </w:pPr>
      <w:r>
        <w:t>U.S.</w:t>
      </w:r>
      <w:r>
        <w:rPr>
          <w:spacing w:val="-11"/>
        </w:rPr>
        <w:t xml:space="preserve"> </w:t>
      </w:r>
      <w:r>
        <w:t>STANDARD</w:t>
      </w:r>
      <w:r>
        <w:rPr>
          <w:spacing w:val="-5"/>
        </w:rPr>
        <w:t xml:space="preserve"> </w:t>
      </w:r>
      <w:r>
        <w:t>GENERAL</w:t>
      </w:r>
      <w:r>
        <w:rPr>
          <w:spacing w:val="-4"/>
        </w:rPr>
        <w:t xml:space="preserve"> </w:t>
      </w:r>
      <w:r>
        <w:t>LEDGER</w:t>
      </w:r>
      <w:r>
        <w:rPr>
          <w:spacing w:val="-4"/>
        </w:rPr>
        <w:t xml:space="preserve"> </w:t>
      </w:r>
      <w:r>
        <w:rPr>
          <w:spacing w:val="-2"/>
        </w:rPr>
        <w:t>(USSGL)</w:t>
      </w:r>
    </w:p>
    <w:p w14:paraId="22B80C40" w14:textId="6837B799" w:rsidR="00AC0A04" w:rsidRDefault="001E6FFE">
      <w:pPr>
        <w:pStyle w:val="Heading1"/>
        <w:spacing w:before="5"/>
        <w:ind w:left="213" w:right="207"/>
        <w:jc w:val="center"/>
        <w:rPr>
          <w:u w:val="none"/>
        </w:rPr>
      </w:pPr>
      <w:r>
        <w:rPr>
          <w:u w:val="none"/>
        </w:rPr>
        <w:t>VOTING</w:t>
      </w:r>
      <w:r>
        <w:rPr>
          <w:spacing w:val="38"/>
          <w:u w:val="none"/>
        </w:rPr>
        <w:t xml:space="preserve"> </w:t>
      </w:r>
      <w:r>
        <w:rPr>
          <w:u w:val="none"/>
        </w:rPr>
        <w:t>BALLOT</w:t>
      </w:r>
      <w:r>
        <w:rPr>
          <w:spacing w:val="46"/>
          <w:u w:val="none"/>
        </w:rPr>
        <w:t xml:space="preserve"> </w:t>
      </w:r>
      <w:r>
        <w:rPr>
          <w:u w:val="none"/>
        </w:rPr>
        <w:t>#2</w:t>
      </w:r>
      <w:r w:rsidR="00494907">
        <w:rPr>
          <w:u w:val="none"/>
        </w:rPr>
        <w:t>5</w:t>
      </w:r>
      <w:r>
        <w:rPr>
          <w:u w:val="none"/>
        </w:rPr>
        <w:t>-</w:t>
      </w:r>
      <w:r>
        <w:rPr>
          <w:spacing w:val="-5"/>
          <w:u w:val="none"/>
        </w:rPr>
        <w:t>0</w:t>
      </w:r>
      <w:r w:rsidR="009B6E64">
        <w:rPr>
          <w:spacing w:val="-5"/>
          <w:u w:val="none"/>
        </w:rPr>
        <w:t>2</w:t>
      </w:r>
    </w:p>
    <w:p w14:paraId="09BAC8D2" w14:textId="77777777" w:rsidR="00AC0A04" w:rsidRDefault="00AC0A04">
      <w:pPr>
        <w:pStyle w:val="BodyText"/>
        <w:spacing w:before="10"/>
        <w:rPr>
          <w:b/>
        </w:rPr>
      </w:pPr>
    </w:p>
    <w:p w14:paraId="5DB6E466" w14:textId="32CBAFE2"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sidR="009B6E64">
        <w:rPr>
          <w:sz w:val="20"/>
        </w:rPr>
        <w:t>Draft</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w:t>
      </w:r>
      <w:r w:rsidR="00494907">
        <w:rPr>
          <w:sz w:val="20"/>
        </w:rPr>
        <w:t>5</w:t>
      </w:r>
      <w:r>
        <w:rPr>
          <w:sz w:val="20"/>
        </w:rPr>
        <w:t>-0</w:t>
      </w:r>
      <w:r w:rsidR="009B6E64">
        <w:rPr>
          <w:sz w:val="20"/>
        </w:rPr>
        <w:t>2</w:t>
      </w:r>
      <w:r>
        <w:rPr>
          <w:spacing w:val="-5"/>
          <w:sz w:val="20"/>
        </w:rPr>
        <w:t xml:space="preserve"> </w:t>
      </w:r>
      <w:r>
        <w:rPr>
          <w:sz w:val="20"/>
        </w:rPr>
        <w:t>at</w:t>
      </w:r>
      <w:r>
        <w:rPr>
          <w:spacing w:val="-10"/>
          <w:sz w:val="20"/>
        </w:rPr>
        <w:t xml:space="preserve"> </w:t>
      </w:r>
      <w:r>
        <w:rPr>
          <w:sz w:val="20"/>
        </w:rPr>
        <w:t>the</w:t>
      </w:r>
      <w:r>
        <w:rPr>
          <w:spacing w:val="-7"/>
          <w:sz w:val="20"/>
        </w:rPr>
        <w:t xml:space="preserve"> </w:t>
      </w:r>
      <w:r w:rsidR="009B6E64">
        <w:rPr>
          <w:sz w:val="20"/>
        </w:rPr>
        <w:t>April</w:t>
      </w:r>
      <w:r>
        <w:rPr>
          <w:spacing w:val="-2"/>
          <w:sz w:val="20"/>
        </w:rPr>
        <w:t xml:space="preserve"> </w:t>
      </w:r>
      <w:r w:rsidR="009B6E64">
        <w:rPr>
          <w:spacing w:val="-2"/>
          <w:sz w:val="20"/>
        </w:rPr>
        <w:t>24</w:t>
      </w:r>
      <w:r>
        <w:rPr>
          <w:sz w:val="20"/>
        </w:rPr>
        <w:t>,</w:t>
      </w:r>
      <w:r>
        <w:rPr>
          <w:spacing w:val="-5"/>
          <w:sz w:val="20"/>
        </w:rPr>
        <w:t xml:space="preserve"> </w:t>
      </w:r>
      <w:r w:rsidR="008350DE">
        <w:rPr>
          <w:sz w:val="20"/>
        </w:rPr>
        <w:t>2025,</w:t>
      </w:r>
      <w:r w:rsidR="00494907">
        <w:rPr>
          <w:sz w:val="20"/>
        </w:rPr>
        <w:t xml:space="preserve"> </w:t>
      </w:r>
      <w:r>
        <w:rPr>
          <w:sz w:val="20"/>
        </w:rPr>
        <w:t>USSGL</w:t>
      </w:r>
      <w:r>
        <w:rPr>
          <w:spacing w:val="-5"/>
          <w:sz w:val="20"/>
        </w:rPr>
        <w:t xml:space="preserve"> </w:t>
      </w:r>
      <w:r>
        <w:rPr>
          <w:sz w:val="20"/>
        </w:rPr>
        <w:t>IRC</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2943BAB2" w:rsidR="00AC0A04" w:rsidRDefault="001E6FFE" w:rsidP="006F52CA">
      <w:pPr>
        <w:spacing w:before="80"/>
        <w:ind w:left="115" w:right="107"/>
        <w:rPr>
          <w:sz w:val="20"/>
        </w:rPr>
      </w:pPr>
      <w:r>
        <w:rPr>
          <w:sz w:val="20"/>
        </w:rPr>
        <w:t xml:space="preserve">USSGL Board Members will vote using Survey </w:t>
      </w:r>
      <w:r w:rsidR="006F52CA">
        <w:rPr>
          <w:sz w:val="20"/>
        </w:rPr>
        <w:t>Monkey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Survey Monkey link will be provided to the voting USSGL IRC board </w:t>
      </w:r>
      <w:r>
        <w:rPr>
          <w:spacing w:val="-2"/>
          <w:sz w:val="20"/>
        </w:rPr>
        <w:t>members.</w:t>
      </w:r>
    </w:p>
    <w:p w14:paraId="16EA0B72" w14:textId="7DA3BA44"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9B6E64">
        <w:rPr>
          <w:b/>
          <w:sz w:val="20"/>
        </w:rPr>
        <w:t>May</w:t>
      </w:r>
      <w:r>
        <w:rPr>
          <w:b/>
          <w:spacing w:val="-4"/>
          <w:sz w:val="20"/>
        </w:rPr>
        <w:t xml:space="preserve"> </w:t>
      </w:r>
      <w:r w:rsidR="009B6E64">
        <w:rPr>
          <w:b/>
          <w:spacing w:val="-4"/>
          <w:sz w:val="20"/>
        </w:rPr>
        <w:t>14</w:t>
      </w:r>
      <w:r>
        <w:rPr>
          <w:b/>
          <w:sz w:val="20"/>
        </w:rPr>
        <w:t>,</w:t>
      </w:r>
      <w:r>
        <w:rPr>
          <w:b/>
          <w:spacing w:val="-3"/>
          <w:sz w:val="20"/>
        </w:rPr>
        <w:t xml:space="preserve"> </w:t>
      </w:r>
      <w:r>
        <w:rPr>
          <w:b/>
          <w:spacing w:val="-2"/>
          <w:sz w:val="20"/>
        </w:rPr>
        <w:t>202</w:t>
      </w:r>
      <w:r w:rsidR="00494907">
        <w:rPr>
          <w:b/>
          <w:spacing w:val="-2"/>
          <w:sz w:val="20"/>
        </w:rPr>
        <w:t>5</w:t>
      </w:r>
      <w:r>
        <w:rPr>
          <w:b/>
          <w:spacing w:val="-2"/>
          <w:sz w:val="20"/>
        </w:rPr>
        <w:t>.</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0BC3216D"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w:t>
      </w:r>
      <w:r w:rsidR="00494907">
        <w:rPr>
          <w:spacing w:val="-4"/>
          <w:w w:val="105"/>
        </w:rPr>
        <w:t>5</w:t>
      </w:r>
    </w:p>
    <w:p w14:paraId="5DCA9230" w14:textId="77777777" w:rsidR="00255066" w:rsidRDefault="00255066">
      <w:pPr>
        <w:pStyle w:val="Heading1"/>
        <w:ind w:left="253" w:right="207"/>
        <w:jc w:val="center"/>
        <w:rPr>
          <w:u w:val="none"/>
        </w:rPr>
      </w:pPr>
    </w:p>
    <w:p w14:paraId="0D5919A1" w14:textId="3EFC3AFB" w:rsidR="00255066" w:rsidRDefault="00255066">
      <w:pPr>
        <w:pStyle w:val="Heading1"/>
        <w:ind w:left="253" w:right="207"/>
        <w:jc w:val="center"/>
        <w:rPr>
          <w:u w:val="none"/>
        </w:rPr>
      </w:pPr>
    </w:p>
    <w:p w14:paraId="29F6346C" w14:textId="7DFF7BDF" w:rsidR="00255066" w:rsidRPr="002B2162" w:rsidRDefault="003A5A72" w:rsidP="002B2162">
      <w:pPr>
        <w:tabs>
          <w:tab w:val="left" w:pos="5266"/>
        </w:tabs>
        <w:ind w:left="116"/>
        <w:rPr>
          <w:b/>
          <w:sz w:val="23"/>
        </w:rPr>
        <w:sectPr w:rsidR="00255066" w:rsidRPr="002B2162" w:rsidSect="00255066">
          <w:headerReference w:type="default" r:id="rId8"/>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43456" behindDoc="1" locked="0" layoutInCell="1" allowOverlap="1" wp14:anchorId="76F30502" wp14:editId="7BBCCC24">
                <wp:simplePos x="0" y="0"/>
                <wp:positionH relativeFrom="page">
                  <wp:posOffset>4968875</wp:posOffset>
                </wp:positionH>
                <wp:positionV relativeFrom="paragraph">
                  <wp:posOffset>172085</wp:posOffset>
                </wp:positionV>
                <wp:extent cx="233045" cy="167640"/>
                <wp:effectExtent l="0" t="0" r="0" b="0"/>
                <wp:wrapNone/>
                <wp:docPr id="8110673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641870F1"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type w14:anchorId="76F30502" id="_x0000_t202" coordsize="21600,21600" o:spt="202" path="m,l,21600r21600,l21600,xe">
                <v:stroke joinstyle="miter"/>
                <v:path gradientshapeok="t" o:connecttype="rect"/>
              </v:shapetype>
              <v:shape id="Textbox 79" o:spid="_x0000_s1026" type="#_x0000_t202" style="position:absolute;left:0;text-align:left;margin-left:391.25pt;margin-top:13.55pt;width:18.35pt;height:13.2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glAEAABoDAAAOAAAAZHJzL2Uyb0RvYy54bWysUsGO0zAQvSPxD5bv1Gl3K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" filled="f" stroked="f">
                <v:textbox inset="0,0,0,0">
                  <w:txbxContent>
                    <w:p w14:paraId="641870F1"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1408" behindDoc="1" locked="0" layoutInCell="1" allowOverlap="1" wp14:anchorId="2BEC26F3" wp14:editId="162F5F0E">
                <wp:simplePos x="0" y="0"/>
                <wp:positionH relativeFrom="page">
                  <wp:posOffset>4454525</wp:posOffset>
                </wp:positionH>
                <wp:positionV relativeFrom="paragraph">
                  <wp:posOffset>167005</wp:posOffset>
                </wp:positionV>
                <wp:extent cx="233679" cy="167640"/>
                <wp:effectExtent l="0" t="0" r="0" b="0"/>
                <wp:wrapNone/>
                <wp:docPr id="163189537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A2DE5CB"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EC26F3" id="_x0000_s1027" type="#_x0000_t202" style="position:absolute;left:0;text-align:left;margin-left:350.75pt;margin-top:13.15pt;width:18.4pt;height:13.2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" filled="f" stroked="f">
                <v:textbox inset="0,0,0,0">
                  <w:txbxContent>
                    <w:p w14:paraId="1A2DE5CB"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255066">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605D088B" id="Textbox 16" o:spid="_x0000_s1028"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ymQEAACE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bookmarkStart w:id="0" w:name="_Hlk195695116"/>
      <w:r w:rsidR="00255066">
        <w:rPr>
          <w:b/>
          <w:spacing w:val="-4"/>
          <w:w w:val="105"/>
          <w:sz w:val="23"/>
        </w:rPr>
        <w:t>ADD:</w:t>
      </w:r>
      <w:r w:rsidR="00255066">
        <w:rPr>
          <w:b/>
          <w:sz w:val="23"/>
        </w:rPr>
        <w:tab/>
      </w:r>
      <w:r w:rsidR="00255066">
        <w:rPr>
          <w:b/>
          <w:spacing w:val="-2"/>
          <w:w w:val="105"/>
          <w:sz w:val="23"/>
        </w:rPr>
        <w:t>CHANGE</w:t>
      </w:r>
      <w:bookmarkEnd w:id="0"/>
    </w:p>
    <w:p w14:paraId="211C1AB2" w14:textId="4145420F" w:rsidR="002B2162" w:rsidRPr="003A5A72" w:rsidRDefault="002B2162" w:rsidP="002B2162">
      <w:pPr>
        <w:pStyle w:val="BodyText"/>
        <w:tabs>
          <w:tab w:val="left" w:pos="1130"/>
          <w:tab w:val="left" w:pos="1986"/>
        </w:tabs>
        <w:spacing w:before="16"/>
      </w:pPr>
      <w:r>
        <w:rPr>
          <w:spacing w:val="-5"/>
          <w:w w:val="105"/>
        </w:rPr>
        <w:t xml:space="preserve"> 439440   Yes___ </w:t>
      </w:r>
      <w:r>
        <w:t>No</w:t>
      </w:r>
      <w:r>
        <w:rPr>
          <w:spacing w:val="-5"/>
          <w:w w:val="105"/>
        </w:rPr>
        <w:t>___</w:t>
      </w:r>
    </w:p>
    <w:p w14:paraId="11B5DB00" w14:textId="0DDC4D5C" w:rsidR="00255066" w:rsidRDefault="00255066" w:rsidP="00CB0B1A">
      <w:pPr>
        <w:pStyle w:val="BodyText"/>
        <w:tabs>
          <w:tab w:val="left" w:pos="1130"/>
          <w:tab w:val="left" w:pos="1986"/>
        </w:tabs>
        <w:spacing w:before="132"/>
        <w:ind w:left="116"/>
      </w:pPr>
      <w:r>
        <w:rPr>
          <w:noProof/>
        </w:rPr>
        <mc:AlternateContent>
          <mc:Choice Requires="wps">
            <w:drawing>
              <wp:anchor distT="0" distB="0" distL="0" distR="0" simplePos="0" relativeHeight="487379968" behindDoc="1" locked="0" layoutInCell="1" allowOverlap="1" wp14:anchorId="466ACF6C" wp14:editId="6825A8D6">
                <wp:simplePos x="0" y="0"/>
                <wp:positionH relativeFrom="page">
                  <wp:posOffset>1741437</wp:posOffset>
                </wp:positionH>
                <wp:positionV relativeFrom="paragraph">
                  <wp:posOffset>85899</wp:posOffset>
                </wp:positionV>
                <wp:extent cx="233679" cy="167640"/>
                <wp:effectExtent l="0" t="0" r="0" b="0"/>
                <wp:wrapNone/>
                <wp:docPr id="163"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641F12" w14:textId="3ED79F91"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466ACF6C" id="Textbox 59" o:spid="_x0000_s1029" type="#_x0000_t202" style="position:absolute;left:0;text-align:left;margin-left:137.1pt;margin-top:6.75pt;width:18.4pt;height:13.2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AEAACE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" filled="f" stroked="f">
                <v:textbox inset="0,0,0,0">
                  <w:txbxContent>
                    <w:p w14:paraId="7F641F12" w14:textId="3ED79F91" w:rsidR="00255066" w:rsidRDefault="00255066" w:rsidP="00255066">
                      <w:pPr>
                        <w:spacing w:line="261" w:lineRule="exact"/>
                        <w:rPr>
                          <w:sz w:val="23"/>
                        </w:rPr>
                      </w:pPr>
                    </w:p>
                  </w:txbxContent>
                </v:textbox>
                <w10:wrap anchorx="page"/>
              </v:shape>
            </w:pict>
          </mc:Fallback>
        </mc:AlternateContent>
      </w:r>
      <w:r>
        <w:tab/>
      </w:r>
    </w:p>
    <w:p w14:paraId="5DDD79F1" w14:textId="604C37D2" w:rsidR="00D8689E" w:rsidRDefault="00255066" w:rsidP="00742C3D">
      <w:pPr>
        <w:pStyle w:val="BodyText"/>
        <w:tabs>
          <w:tab w:val="left" w:pos="1130"/>
          <w:tab w:val="left" w:pos="1986"/>
        </w:tabs>
        <w:spacing w:before="16"/>
        <w:ind w:left="115"/>
      </w:pPr>
      <w:r>
        <w:br w:type="column"/>
      </w:r>
      <w:r w:rsidR="00D8689E">
        <w:t>209010     Yes</w:t>
      </w:r>
      <w:r w:rsidR="00D8689E">
        <w:tab/>
        <w:t>No</w:t>
      </w:r>
    </w:p>
    <w:p w14:paraId="03DC2FC8" w14:textId="55441000" w:rsidR="00742C3D" w:rsidRPr="003A5A72" w:rsidRDefault="00385791" w:rsidP="00742C3D">
      <w:pPr>
        <w:pStyle w:val="BodyText"/>
        <w:tabs>
          <w:tab w:val="left" w:pos="1130"/>
          <w:tab w:val="left" w:pos="1986"/>
        </w:tabs>
        <w:spacing w:before="16"/>
        <w:ind w:left="115"/>
      </w:pPr>
      <w:r>
        <w:t>309000</w:t>
      </w:r>
      <w:r w:rsidR="00742C3D">
        <w:tab/>
      </w:r>
      <w:r w:rsidR="00742C3D">
        <w:rPr>
          <w:spacing w:val="-5"/>
          <w:w w:val="105"/>
        </w:rPr>
        <w:t>Yes</w:t>
      </w:r>
      <w:r w:rsidR="00D8689E">
        <w:rPr>
          <w:spacing w:val="-5"/>
          <w:w w:val="105"/>
        </w:rPr>
        <w:t xml:space="preserve"> ___</w:t>
      </w:r>
      <w:r w:rsidR="00742C3D" w:rsidRPr="003A5A72">
        <w:tab/>
      </w:r>
      <w:r w:rsidR="00742C3D" w:rsidRPr="003A5A72">
        <w:rPr>
          <w:spacing w:val="-5"/>
          <w:w w:val="105"/>
        </w:rPr>
        <w:t>No</w:t>
      </w:r>
      <w:r w:rsidR="00D8689E">
        <w:rPr>
          <w:spacing w:val="-5"/>
          <w:w w:val="105"/>
        </w:rPr>
        <w:t xml:space="preserve"> ___</w:t>
      </w:r>
    </w:p>
    <w:p w14:paraId="500A8B3B" w14:textId="2B6DC661" w:rsidR="00412130" w:rsidRPr="009B6E64" w:rsidRDefault="00D8689E" w:rsidP="009B6E64">
      <w:pPr>
        <w:pStyle w:val="BodyText"/>
        <w:tabs>
          <w:tab w:val="left" w:pos="1130"/>
          <w:tab w:val="left" w:pos="1986"/>
        </w:tabs>
        <w:spacing w:before="16"/>
        <w:ind w:left="115"/>
        <w:rPr>
          <w:spacing w:val="-5"/>
          <w:w w:val="105"/>
        </w:rPr>
      </w:pPr>
      <w:r>
        <w:t>309010</w:t>
      </w:r>
      <w:r w:rsidR="005C6D58">
        <w:tab/>
      </w:r>
      <w:r w:rsidR="005C6D58">
        <w:rPr>
          <w:spacing w:val="-5"/>
          <w:w w:val="105"/>
        </w:rPr>
        <w:t>Yes ___</w:t>
      </w:r>
      <w:r w:rsidR="005C6D58" w:rsidRPr="003A5A72">
        <w:tab/>
      </w:r>
      <w:r w:rsidR="005C6D58" w:rsidRPr="003A5A72">
        <w:rPr>
          <w:spacing w:val="-5"/>
          <w:w w:val="105"/>
        </w:rPr>
        <w:t>No</w:t>
      </w:r>
      <w:r w:rsidR="005C6D58">
        <w:rPr>
          <w:spacing w:val="-5"/>
          <w:w w:val="105"/>
        </w:rPr>
        <w:t xml:space="preserve"> ___</w:t>
      </w:r>
    </w:p>
    <w:p w14:paraId="3121BE16" w14:textId="440AB6C4" w:rsidR="00742C3D" w:rsidRDefault="00D36E83" w:rsidP="00742C3D">
      <w:pPr>
        <w:pStyle w:val="BodyText"/>
        <w:tabs>
          <w:tab w:val="left" w:pos="1130"/>
          <w:tab w:val="left" w:pos="1986"/>
        </w:tabs>
        <w:spacing w:before="16"/>
        <w:ind w:left="115"/>
      </w:pPr>
      <w:r>
        <w:rPr>
          <w:noProof/>
        </w:rPr>
        <mc:AlternateContent>
          <mc:Choice Requires="wps">
            <w:drawing>
              <wp:anchor distT="0" distB="0" distL="0" distR="0" simplePos="0" relativeHeight="487447552" behindDoc="1" locked="0" layoutInCell="1" allowOverlap="1" wp14:anchorId="33BC6AD3" wp14:editId="0F43D49F">
                <wp:simplePos x="0" y="0"/>
                <wp:positionH relativeFrom="page">
                  <wp:posOffset>4967605</wp:posOffset>
                </wp:positionH>
                <wp:positionV relativeFrom="paragraph">
                  <wp:posOffset>20320</wp:posOffset>
                </wp:positionV>
                <wp:extent cx="233679" cy="167640"/>
                <wp:effectExtent l="0" t="0" r="0" b="0"/>
                <wp:wrapNone/>
                <wp:docPr id="17502288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D45162E"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33BC6AD3" id="_x0000_s1030" type="#_x0000_t202" style="position:absolute;left:0;text-align:left;margin-left:391.15pt;margin-top:1.6pt;width:18.4pt;height:13.2pt;z-index:-15868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cMmQEAACE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" filled="f" stroked="f">
                <v:textbox inset="0,0,0,0">
                  <w:txbxContent>
                    <w:p w14:paraId="2D45162E"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45504" behindDoc="1" locked="0" layoutInCell="1" allowOverlap="1" wp14:anchorId="6FDF05A1" wp14:editId="466683AF">
                <wp:simplePos x="0" y="0"/>
                <wp:positionH relativeFrom="page">
                  <wp:posOffset>4472305</wp:posOffset>
                </wp:positionH>
                <wp:positionV relativeFrom="paragraph">
                  <wp:posOffset>9525</wp:posOffset>
                </wp:positionV>
                <wp:extent cx="233045" cy="167640"/>
                <wp:effectExtent l="0" t="0" r="0" b="0"/>
                <wp:wrapNone/>
                <wp:docPr id="180059602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5ED6A2D8"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FDF05A1" id="_x0000_s1031" type="#_x0000_t202" style="position:absolute;left:0;text-align:left;margin-left:352.15pt;margin-top:.75pt;width:18.35pt;height:13.2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" filled="f" stroked="f">
                <v:textbox inset="0,0,0,0">
                  <w:txbxContent>
                    <w:p w14:paraId="5ED6A2D8"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3216" behindDoc="1" locked="0" layoutInCell="1" allowOverlap="1" wp14:anchorId="1C022481" wp14:editId="78A53A91">
                <wp:simplePos x="0" y="0"/>
                <wp:positionH relativeFrom="page">
                  <wp:posOffset>1741286</wp:posOffset>
                </wp:positionH>
                <wp:positionV relativeFrom="paragraph">
                  <wp:posOffset>12471</wp:posOffset>
                </wp:positionV>
                <wp:extent cx="233679" cy="167640"/>
                <wp:effectExtent l="0" t="0" r="0" b="0"/>
                <wp:wrapNone/>
                <wp:docPr id="153038271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C4C0472" w14:textId="66D5A409"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1C022481" id="Textbox 78" o:spid="_x0000_s1032" type="#_x0000_t202" style="position:absolute;left:0;text-align:left;margin-left:137.1pt;margin-top:1pt;width:18.4pt;height:13.2pt;z-index:-1588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DYR17vmAEAACEDAAAO&#10;AAAAAAAAAAAAAAAAAC4CAABkcnMvZTJvRG9jLnhtbFBLAQItABQABgAIAAAAIQCcJI9I2wAAAAgB&#10;AAAPAAAAAAAAAAAAAAAAAPIDAABkcnMvZG93bnJldi54bWxQSwUGAAAAAAQABADzAAAA+gQAAAAA&#10;" filled="f" stroked="f">
                <v:textbox inset="0,0,0,0">
                  <w:txbxContent>
                    <w:p w14:paraId="3C4C0472" w14:textId="66D5A409" w:rsidR="00742C3D" w:rsidRDefault="00742C3D" w:rsidP="00742C3D">
                      <w:pPr>
                        <w:spacing w:line="261" w:lineRule="exact"/>
                        <w:rPr>
                          <w:sz w:val="23"/>
                        </w:rPr>
                      </w:pPr>
                    </w:p>
                  </w:txbxContent>
                </v:textbox>
                <w10:wrap anchorx="page"/>
              </v:shape>
            </w:pict>
          </mc:Fallback>
        </mc:AlternateContent>
      </w:r>
      <w:r w:rsidR="00D8689E">
        <w:t>435400</w:t>
      </w:r>
      <w:r w:rsidR="00742C3D">
        <w:tab/>
      </w:r>
      <w:r w:rsidR="00742C3D">
        <w:rPr>
          <w:spacing w:val="-5"/>
          <w:w w:val="105"/>
        </w:rPr>
        <w:t>Yes</w:t>
      </w:r>
      <w:r w:rsidR="00742C3D">
        <w:tab/>
      </w:r>
      <w:r w:rsidR="00742C3D">
        <w:rPr>
          <w:spacing w:val="-5"/>
          <w:w w:val="105"/>
        </w:rPr>
        <w:t>No</w:t>
      </w:r>
      <w:r w:rsidR="003A5A72">
        <w:rPr>
          <w:spacing w:val="-5"/>
          <w:w w:val="105"/>
        </w:rPr>
        <w:t xml:space="preserve"> </w:t>
      </w:r>
    </w:p>
    <w:p w14:paraId="76860ED5" w14:textId="2B441A1D" w:rsidR="00742C3D" w:rsidRDefault="009E0772" w:rsidP="00742C3D">
      <w:pPr>
        <w:pStyle w:val="BodyText"/>
        <w:tabs>
          <w:tab w:val="left" w:pos="1130"/>
          <w:tab w:val="left" w:pos="1986"/>
        </w:tabs>
        <w:spacing w:before="16"/>
        <w:ind w:left="115"/>
      </w:pPr>
      <w:r>
        <w:rPr>
          <w:noProof/>
        </w:rPr>
        <mc:AlternateContent>
          <mc:Choice Requires="wps">
            <w:drawing>
              <wp:anchor distT="0" distB="0" distL="0" distR="0" simplePos="0" relativeHeight="487451648" behindDoc="1" locked="0" layoutInCell="1" allowOverlap="1" wp14:anchorId="25B167BA" wp14:editId="114B2820">
                <wp:simplePos x="0" y="0"/>
                <wp:positionH relativeFrom="page">
                  <wp:posOffset>4970780</wp:posOffset>
                </wp:positionH>
                <wp:positionV relativeFrom="paragraph">
                  <wp:posOffset>18415</wp:posOffset>
                </wp:positionV>
                <wp:extent cx="233679" cy="167640"/>
                <wp:effectExtent l="0" t="0" r="0" b="0"/>
                <wp:wrapNone/>
                <wp:docPr id="107964642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E7212CF"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5B167BA" id="_x0000_s1033" type="#_x0000_t202" style="position:absolute;left:0;text-align:left;margin-left:391.4pt;margin-top:1.45pt;width:18.4pt;height:13.2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mAEAACE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" filled="f" stroked="f">
                <v:textbox inset="0,0,0,0">
                  <w:txbxContent>
                    <w:p w14:paraId="4E7212CF"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9600" behindDoc="1" locked="0" layoutInCell="1" allowOverlap="1" wp14:anchorId="1141EAA5" wp14:editId="0EF9E280">
                <wp:simplePos x="0" y="0"/>
                <wp:positionH relativeFrom="page">
                  <wp:posOffset>4462780</wp:posOffset>
                </wp:positionH>
                <wp:positionV relativeFrom="paragraph">
                  <wp:posOffset>18415</wp:posOffset>
                </wp:positionV>
                <wp:extent cx="233679" cy="167640"/>
                <wp:effectExtent l="0" t="0" r="0" b="0"/>
                <wp:wrapNone/>
                <wp:docPr id="139011259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C8B5B"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141EAA5" id="_x0000_s1034" type="#_x0000_t202" style="position:absolute;left:0;text-align:left;margin-left:351.4pt;margin-top:1.45pt;width:18.4pt;height:13.2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" filled="f" stroked="f">
                <v:textbox inset="0,0,0,0">
                  <w:txbxContent>
                    <w:p w14:paraId="1EFC8B5B"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6288" behindDoc="1" locked="0" layoutInCell="1" allowOverlap="1" wp14:anchorId="5C1A69C6" wp14:editId="5A4A135C">
                <wp:simplePos x="0" y="0"/>
                <wp:positionH relativeFrom="page">
                  <wp:posOffset>2234831</wp:posOffset>
                </wp:positionH>
                <wp:positionV relativeFrom="paragraph">
                  <wp:posOffset>12471</wp:posOffset>
                </wp:positionV>
                <wp:extent cx="233679" cy="167640"/>
                <wp:effectExtent l="0" t="0" r="0" b="0"/>
                <wp:wrapNone/>
                <wp:docPr id="211034469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01DD75F" w14:textId="4C65C6E7"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5C1A69C6" id="_x0000_s1035" type="#_x0000_t202" style="position:absolute;left:0;text-align:left;margin-left:175.95pt;margin-top:1pt;width:18.4pt;height:13.2pt;z-index:-15880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9obtW5kBAAAh&#10;AwAADgAAAAAAAAAAAAAAAAAuAgAAZHJzL2Uyb0RvYy54bWxQSwECLQAUAAYACAAAACEA39m/pt4A&#10;AAAIAQAADwAAAAAAAAAAAAAAAADzAwAAZHJzL2Rvd25yZXYueG1sUEsFBgAAAAAEAAQA8wAAAP4E&#10;AAAAAA==&#10;" filled="f" stroked="f">
                <v:textbox inset="0,0,0,0">
                  <w:txbxContent>
                    <w:p w14:paraId="301DD75F" w14:textId="4C65C6E7" w:rsidR="00742C3D" w:rsidRDefault="00742C3D" w:rsidP="00742C3D">
                      <w:pPr>
                        <w:spacing w:line="261" w:lineRule="exact"/>
                        <w:rPr>
                          <w:sz w:val="23"/>
                        </w:rPr>
                      </w:pPr>
                    </w:p>
                  </w:txbxContent>
                </v:textbox>
                <w10:wrap anchorx="page"/>
              </v:shape>
            </w:pict>
          </mc:Fallback>
        </mc:AlternateContent>
      </w:r>
      <w:r w:rsidR="00D8689E">
        <w:t>599700</w:t>
      </w:r>
      <w:r w:rsidR="00742C3D">
        <w:tab/>
      </w:r>
      <w:r w:rsidR="00742C3D">
        <w:rPr>
          <w:spacing w:val="-5"/>
          <w:w w:val="105"/>
        </w:rPr>
        <w:t>Yes</w:t>
      </w:r>
      <w:r w:rsidR="00742C3D">
        <w:tab/>
      </w:r>
      <w:r w:rsidR="00742C3D">
        <w:rPr>
          <w:spacing w:val="-5"/>
          <w:w w:val="105"/>
        </w:rPr>
        <w:t>No</w:t>
      </w:r>
    </w:p>
    <w:p w14:paraId="646C49F6" w14:textId="0FF3EE1A" w:rsidR="00255066" w:rsidRDefault="00255066" w:rsidP="00742C3D">
      <w:pPr>
        <w:pStyle w:val="BodyText"/>
        <w:tabs>
          <w:tab w:val="left" w:pos="1142"/>
          <w:tab w:val="left" w:pos="1998"/>
        </w:tabs>
        <w:spacing w:before="132"/>
        <w:ind w:left="127"/>
      </w:pPr>
    </w:p>
    <w:p w14:paraId="248A153A" w14:textId="6FDF1E7B" w:rsidR="00255066" w:rsidRDefault="00255066" w:rsidP="00742C3D">
      <w:pPr>
        <w:pStyle w:val="BodyText"/>
        <w:tabs>
          <w:tab w:val="left" w:pos="1142"/>
          <w:tab w:val="left" w:pos="1998"/>
        </w:tabs>
        <w:spacing w:before="10"/>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6" type="#_x0000_t202" style="position:absolute;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BqM5pLmQEAACI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7" type="#_x0000_t202" style="position:absolute;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31D0F28E"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w:t>
      </w:r>
      <w:r w:rsidR="00494907">
        <w:rPr>
          <w:b/>
          <w:spacing w:val="-4"/>
          <w:w w:val="105"/>
          <w:sz w:val="23"/>
          <w:u w:val="single"/>
        </w:rPr>
        <w:t>6</w:t>
      </w:r>
    </w:p>
    <w:p w14:paraId="3DA1446F" w14:textId="77777777" w:rsidR="00AC0A04" w:rsidRDefault="00AC0A04">
      <w:pPr>
        <w:pStyle w:val="BodyText"/>
        <w:spacing w:before="263"/>
        <w:rPr>
          <w:b/>
        </w:rPr>
      </w:pPr>
    </w:p>
    <w:p w14:paraId="0365740C" w14:textId="153B84B7" w:rsidR="002B2162" w:rsidRPr="009D4204" w:rsidRDefault="009E0772" w:rsidP="003C3569">
      <w:pPr>
        <w:tabs>
          <w:tab w:val="left" w:pos="5266"/>
        </w:tabs>
        <w:ind w:left="116"/>
        <w:rPr>
          <w:b/>
          <w:sz w:val="23"/>
        </w:rPr>
        <w:sectPr w:rsidR="002B2162" w:rsidRPr="009D4204">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55744" behindDoc="1" locked="0" layoutInCell="1" allowOverlap="1" wp14:anchorId="5624E7F9" wp14:editId="5A3646D3">
                <wp:simplePos x="0" y="0"/>
                <wp:positionH relativeFrom="page">
                  <wp:posOffset>4972050</wp:posOffset>
                </wp:positionH>
                <wp:positionV relativeFrom="paragraph">
                  <wp:posOffset>183515</wp:posOffset>
                </wp:positionV>
                <wp:extent cx="233679" cy="167640"/>
                <wp:effectExtent l="0" t="0" r="0" b="0"/>
                <wp:wrapNone/>
                <wp:docPr id="158833215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BED9E" w14:textId="40A7383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5624E7F9" id="_x0000_s1038" type="#_x0000_t202" style="position:absolute;left:0;text-align:left;margin-left:391.5pt;margin-top:14.45pt;width:18.4pt;height:13.2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" filled="f" stroked="f">
                <v:textbox inset="0,0,0,0">
                  <w:txbxContent>
                    <w:p w14:paraId="685BED9E" w14:textId="40A7383F" w:rsidR="009E0772" w:rsidRDefault="009E0772" w:rsidP="009E0772">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2329D2DF" wp14:editId="3ABCE71B">
                <wp:simplePos x="0" y="0"/>
                <wp:positionH relativeFrom="page">
                  <wp:posOffset>4464050</wp:posOffset>
                </wp:positionH>
                <wp:positionV relativeFrom="paragraph">
                  <wp:posOffset>180975</wp:posOffset>
                </wp:positionV>
                <wp:extent cx="233679" cy="167640"/>
                <wp:effectExtent l="0" t="0" r="0" b="0"/>
                <wp:wrapNone/>
                <wp:docPr id="17491506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B4F144B" w14:textId="7FA1F90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2329D2DF" id="_x0000_s1039" type="#_x0000_t202" style="position:absolute;left:0;text-align:left;margin-left:351.5pt;margin-top:14.25pt;width:18.4pt;height:13.2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" filled="f" stroked="f">
                <v:textbox inset="0,0,0,0">
                  <w:txbxContent>
                    <w:p w14:paraId="0B4F144B" w14:textId="7FA1F90F" w:rsidR="009E0772" w:rsidRDefault="009E0772" w:rsidP="009E0772">
                      <w:pPr>
                        <w:spacing w:line="261" w:lineRule="exact"/>
                        <w:rPr>
                          <w:sz w:val="23"/>
                        </w:rPr>
                      </w:pPr>
                    </w:p>
                  </w:txbxContent>
                </v:textbox>
                <w10:wrap anchorx="page"/>
              </v:shape>
            </w:pict>
          </mc:Fallback>
        </mc:AlternateContent>
      </w:r>
      <w:r w:rsidR="002B2162" w:rsidRPr="002B2162">
        <w:rPr>
          <w:b/>
          <w:spacing w:val="-4"/>
          <w:w w:val="105"/>
          <w:sz w:val="23"/>
        </w:rPr>
        <w:t xml:space="preserve"> </w:t>
      </w:r>
      <w:r w:rsidR="002B2162">
        <w:rPr>
          <w:b/>
          <w:spacing w:val="-4"/>
          <w:w w:val="105"/>
          <w:sz w:val="23"/>
        </w:rPr>
        <w:t>ADD:</w:t>
      </w:r>
      <w:r w:rsidR="002B2162">
        <w:rPr>
          <w:b/>
          <w:sz w:val="23"/>
        </w:rPr>
        <w:tab/>
      </w:r>
      <w:r w:rsidR="002B2162">
        <w:rPr>
          <w:b/>
          <w:spacing w:val="-2"/>
          <w:w w:val="105"/>
          <w:sz w:val="23"/>
        </w:rPr>
        <w:t>CHANGE</w:t>
      </w:r>
    </w:p>
    <w:p w14:paraId="4C0787F5" w14:textId="27CC6A5D" w:rsidR="009D4204" w:rsidRDefault="009D4204" w:rsidP="009D4204">
      <w:pPr>
        <w:pStyle w:val="BodyText"/>
        <w:tabs>
          <w:tab w:val="left" w:pos="1130"/>
          <w:tab w:val="left" w:pos="1986"/>
        </w:tabs>
        <w:spacing w:before="16"/>
        <w:ind w:left="115"/>
      </w:pPr>
      <w:r>
        <w:rPr>
          <w:noProof/>
        </w:rPr>
        <mc:AlternateContent>
          <mc:Choice Requires="wps">
            <w:drawing>
              <wp:anchor distT="0" distB="0" distL="0" distR="0" simplePos="0" relativeHeight="487396352" behindDoc="1" locked="0" layoutInCell="1" allowOverlap="1" wp14:anchorId="57F7ABBA" wp14:editId="5383E3B9">
                <wp:simplePos x="0" y="0"/>
                <wp:positionH relativeFrom="page">
                  <wp:posOffset>1741286</wp:posOffset>
                </wp:positionH>
                <wp:positionV relativeFrom="paragraph">
                  <wp:posOffset>12471</wp:posOffset>
                </wp:positionV>
                <wp:extent cx="233679" cy="167640"/>
                <wp:effectExtent l="0" t="0" r="0" b="0"/>
                <wp:wrapNone/>
                <wp:docPr id="9683914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F0647F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7F7ABBA" id="_x0000_s1040" type="#_x0000_t202" style="position:absolute;left:0;text-align:left;margin-left:137.1pt;margin-top:1pt;width:18.4pt;height:13.2pt;z-index:-159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hWmQ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MvIt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N1RYVpkBAAAiAwAA&#10;DgAAAAAAAAAAAAAAAAAuAgAAZHJzL2Uyb0RvYy54bWxQSwECLQAUAAYACAAAACEAnCSPSNsAAAAI&#10;AQAADwAAAAAAAAAAAAAAAADzAwAAZHJzL2Rvd25yZXYueG1sUEsFBgAAAAAEAAQA8wAAAPsEAAAA&#10;AA==&#10;" filled="f" stroked="f">
                <v:textbox inset="0,0,0,0">
                  <w:txbxContent>
                    <w:p w14:paraId="0F0647F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7376" behindDoc="1" locked="0" layoutInCell="1" allowOverlap="1" wp14:anchorId="05C4124B" wp14:editId="4DFE71CE">
                <wp:simplePos x="0" y="0"/>
                <wp:positionH relativeFrom="page">
                  <wp:posOffset>2234831</wp:posOffset>
                </wp:positionH>
                <wp:positionV relativeFrom="paragraph">
                  <wp:posOffset>12471</wp:posOffset>
                </wp:positionV>
                <wp:extent cx="233679" cy="167640"/>
                <wp:effectExtent l="0" t="0" r="0" b="0"/>
                <wp:wrapNone/>
                <wp:docPr id="144026717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03B36E"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5C4124B" id="_x0000_s1041" type="#_x0000_t202" style="position:absolute;left:0;text-align:left;margin-left:175.95pt;margin-top:1pt;width:18.4pt;height:13.2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nmQ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MvIb3KKeWsL7ZG1DBxnI+nnXqGRov8c2K+c/anAU7E9&#10;FZj6D1B+SJYU4H6fwLrC4II7MeAgCrHp0+Skf1+XrsvX3vwC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cIz0J5kBAAAi&#10;AwAADgAAAAAAAAAAAAAAAAAuAgAAZHJzL2Uyb0RvYy54bWxQSwECLQAUAAYACAAAACEA39m/pt4A&#10;AAAIAQAADwAAAAAAAAAAAAAAAADzAwAAZHJzL2Rvd25yZXYueG1sUEsFBgAAAAAEAAQA8wAAAP4E&#10;AAAAAA==&#10;" filled="f" stroked="f">
                <v:textbox inset="0,0,0,0">
                  <w:txbxContent>
                    <w:p w14:paraId="7F03B36E"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3F4C38">
        <w:t>171</w:t>
      </w:r>
      <w:r w:rsidR="0030093F">
        <w:t>3</w:t>
      </w:r>
      <w:r w:rsidR="003F4C38">
        <w:t>00</w:t>
      </w:r>
      <w:bookmarkStart w:id="1" w:name="_Hlk196138706"/>
      <w:r>
        <w:tab/>
      </w:r>
      <w:r>
        <w:rPr>
          <w:spacing w:val="-5"/>
          <w:w w:val="105"/>
        </w:rPr>
        <w:t>Yes</w:t>
      </w:r>
      <w:bookmarkStart w:id="2" w:name="_Hlk195695251"/>
      <w:r>
        <w:tab/>
      </w:r>
      <w:bookmarkEnd w:id="2"/>
      <w:r>
        <w:rPr>
          <w:spacing w:val="-5"/>
          <w:w w:val="105"/>
        </w:rPr>
        <w:t>No</w:t>
      </w:r>
    </w:p>
    <w:bookmarkEnd w:id="1"/>
    <w:p w14:paraId="0D160A1F" w14:textId="05C2D000" w:rsidR="0030093F" w:rsidRDefault="0030093F" w:rsidP="0030093F">
      <w:pPr>
        <w:pStyle w:val="BodyText"/>
        <w:tabs>
          <w:tab w:val="left" w:pos="1130"/>
          <w:tab w:val="left" w:pos="1986"/>
        </w:tabs>
        <w:spacing w:before="16"/>
        <w:ind w:left="115"/>
      </w:pPr>
      <w:r>
        <w:t>171800</w:t>
      </w:r>
      <w:r w:rsidRPr="0030093F">
        <w:t xml:space="preserve"> </w:t>
      </w:r>
      <w:r>
        <w:tab/>
      </w:r>
      <w:r>
        <w:rPr>
          <w:spacing w:val="-5"/>
          <w:w w:val="105"/>
        </w:rPr>
        <w:t>Yes</w:t>
      </w:r>
      <w:r>
        <w:tab/>
      </w:r>
      <w:r>
        <w:rPr>
          <w:spacing w:val="-5"/>
          <w:w w:val="105"/>
        </w:rPr>
        <w:t>No</w:t>
      </w:r>
    </w:p>
    <w:p w14:paraId="3301A124" w14:textId="566102B3" w:rsidR="00AC0A04" w:rsidRDefault="001E6FFE">
      <w:pPr>
        <w:pStyle w:val="BodyText"/>
        <w:tabs>
          <w:tab w:val="left" w:pos="1130"/>
          <w:tab w:val="left" w:pos="1986"/>
        </w:tabs>
        <w:spacing w:before="16"/>
        <w:ind w:left="115"/>
        <w:rPr>
          <w:spacing w:val="-5"/>
          <w:w w:val="105"/>
        </w:rPr>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2" type="#_x0000_t202" style="position:absolute;left:0;text-align:left;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C55AG1mAEAACIDAAAO&#10;AAAAAAAAAAAAAAAAAC4CAABkcnMvZTJvRG9jLnhtbFBLAQItABQABgAIAAAAIQCcJI9I2wAAAAgB&#10;AAAPAAAAAAAAAAAAAAAAAPIDAABkcnMvZG93bnJldi54bWxQSwUGAAAAAAQABADzAAAA+gQAAA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3" type="#_x0000_t202" style="position:absolute;left:0;text-align:left;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jytxJkBAAAi&#10;AwAADgAAAAAAAAAAAAAAAAAuAgAAZHJzL2Uyb0RvYy54bWxQSwECLQAUAAYACAAAACEA39m/pt4A&#10;AAAIAQAADwAAAAAAAAAAAAAAAADzAwAAZHJzL2Rvd25yZXYueG1sUEsFBgAAAAAEAAQA8wAAAP4E&#10;AA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3C3569">
        <w:t>483110</w:t>
      </w:r>
      <w:r>
        <w:tab/>
      </w:r>
      <w:r>
        <w:rPr>
          <w:spacing w:val="-5"/>
          <w:w w:val="105"/>
        </w:rPr>
        <w:t>Yes</w:t>
      </w:r>
      <w:r>
        <w:tab/>
      </w:r>
      <w:r>
        <w:rPr>
          <w:spacing w:val="-5"/>
          <w:w w:val="105"/>
        </w:rPr>
        <w:t>No</w:t>
      </w:r>
    </w:p>
    <w:p w14:paraId="26FD2D0D" w14:textId="57B9A4EE" w:rsidR="009D4204" w:rsidRDefault="003C3569" w:rsidP="009D4204">
      <w:pPr>
        <w:pStyle w:val="BodyText"/>
        <w:tabs>
          <w:tab w:val="left" w:pos="1130"/>
          <w:tab w:val="left" w:pos="1986"/>
        </w:tabs>
        <w:spacing w:before="16"/>
        <w:ind w:left="115"/>
      </w:pPr>
      <w:r>
        <w:t>493110</w:t>
      </w:r>
      <w:r w:rsidR="009D4204">
        <w:tab/>
      </w:r>
      <w:r w:rsidR="009D4204">
        <w:rPr>
          <w:spacing w:val="-5"/>
          <w:w w:val="105"/>
        </w:rPr>
        <w:t>Yes</w:t>
      </w:r>
      <w:r w:rsidR="009D4204" w:rsidRPr="00F651FE">
        <w:tab/>
      </w:r>
      <w:r w:rsidR="009D4204">
        <w:rPr>
          <w:spacing w:val="-5"/>
          <w:w w:val="105"/>
        </w:rPr>
        <w:t>No</w:t>
      </w:r>
    </w:p>
    <w:p w14:paraId="3CFB9E1E" w14:textId="18A56C4F" w:rsidR="003C3569" w:rsidRDefault="003C3569" w:rsidP="001F433A">
      <w:pPr>
        <w:pStyle w:val="BodyText"/>
        <w:tabs>
          <w:tab w:val="left" w:pos="1130"/>
          <w:tab w:val="left" w:pos="1986"/>
        </w:tabs>
        <w:spacing w:before="16"/>
        <w:ind w:left="115"/>
      </w:pPr>
      <w:bookmarkStart w:id="3" w:name="_Hlk196138487"/>
      <w:r>
        <w:t>171200</w:t>
      </w:r>
      <w:r>
        <w:tab/>
      </w:r>
      <w:r>
        <w:rPr>
          <w:spacing w:val="-5"/>
          <w:w w:val="105"/>
        </w:rPr>
        <w:t>Yes ___</w:t>
      </w:r>
      <w:r>
        <w:tab/>
      </w:r>
      <w:r>
        <w:rPr>
          <w:spacing w:val="-5"/>
          <w:w w:val="105"/>
        </w:rPr>
        <w:t>No ___</w:t>
      </w:r>
    </w:p>
    <w:p w14:paraId="7708AC50" w14:textId="593E233A" w:rsidR="003F3D4A" w:rsidRDefault="009D4204" w:rsidP="005C6D58">
      <w:pPr>
        <w:pStyle w:val="BodyText"/>
        <w:tabs>
          <w:tab w:val="left" w:pos="1142"/>
          <w:tab w:val="left" w:pos="1998"/>
        </w:tabs>
        <w:spacing w:before="16"/>
        <w:ind w:left="115"/>
        <w:rPr>
          <w:noProof/>
        </w:rPr>
      </w:pPr>
      <w:r>
        <w:rPr>
          <w:noProof/>
        </w:rPr>
        <mc:AlternateContent>
          <mc:Choice Requires="wps">
            <w:drawing>
              <wp:anchor distT="0" distB="0" distL="0" distR="0" simplePos="0" relativeHeight="487399424" behindDoc="1" locked="0" layoutInCell="1" allowOverlap="1" wp14:anchorId="70C438D4" wp14:editId="32C50C6F">
                <wp:simplePos x="0" y="0"/>
                <wp:positionH relativeFrom="page">
                  <wp:posOffset>1741286</wp:posOffset>
                </wp:positionH>
                <wp:positionV relativeFrom="paragraph">
                  <wp:posOffset>12471</wp:posOffset>
                </wp:positionV>
                <wp:extent cx="233679" cy="167640"/>
                <wp:effectExtent l="0" t="0" r="0" b="0"/>
                <wp:wrapNone/>
                <wp:docPr id="136862982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607E115"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C438D4" id="_x0000_s1046" type="#_x0000_t202" style="position:absolute;left:0;text-align:left;margin-left:137.1pt;margin-top:1pt;width:18.4pt;height:13.2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FrywqZkBAAAiAwAA&#10;DgAAAAAAAAAAAAAAAAAuAgAAZHJzL2Uyb0RvYy54bWxQSwECLQAUAAYACAAAACEAnCSPSNsAAAAI&#10;AQAADwAAAAAAAAAAAAAAAADzAwAAZHJzL2Rvd25yZXYueG1sUEsFBgAAAAAEAAQA8wAAAPsEAAAA&#10;AA==&#10;" filled="f" stroked="f">
                <v:textbox inset="0,0,0,0">
                  <w:txbxContent>
                    <w:p w14:paraId="7607E115"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0448" behindDoc="1" locked="0" layoutInCell="1" allowOverlap="1" wp14:anchorId="4C7ADC0F" wp14:editId="20590E35">
                <wp:simplePos x="0" y="0"/>
                <wp:positionH relativeFrom="page">
                  <wp:posOffset>2234831</wp:posOffset>
                </wp:positionH>
                <wp:positionV relativeFrom="paragraph">
                  <wp:posOffset>12471</wp:posOffset>
                </wp:positionV>
                <wp:extent cx="233679" cy="167640"/>
                <wp:effectExtent l="0" t="0" r="0" b="0"/>
                <wp:wrapNone/>
                <wp:docPr id="8361525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752D1D3"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C7ADC0F" id="_x0000_s1047" type="#_x0000_t202" style="position:absolute;left:0;text-align:left;margin-left:175.95pt;margin-top:1pt;width:18.4pt;height:13.2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UWQc2JkBAAAi&#10;AwAADgAAAAAAAAAAAAAAAAAuAgAAZHJzL2Uyb0RvYy54bWxQSwECLQAUAAYACAAAACEA39m/pt4A&#10;AAAIAQAADwAAAAAAAAAAAAAAAADzAwAAZHJzL2Rvd25yZXYueG1sUEsFBgAAAAAEAAQA8wAAAP4E&#10;AAAAAA==&#10;" filled="f" stroked="f">
                <v:textbox inset="0,0,0,0">
                  <w:txbxContent>
                    <w:p w14:paraId="2752D1D3"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2496" behindDoc="1" locked="0" layoutInCell="1" allowOverlap="1" wp14:anchorId="356E5997" wp14:editId="656FBFCF">
                <wp:simplePos x="0" y="0"/>
                <wp:positionH relativeFrom="page">
                  <wp:posOffset>1741286</wp:posOffset>
                </wp:positionH>
                <wp:positionV relativeFrom="paragraph">
                  <wp:posOffset>12471</wp:posOffset>
                </wp:positionV>
                <wp:extent cx="233679" cy="167640"/>
                <wp:effectExtent l="0" t="0" r="0" b="0"/>
                <wp:wrapNone/>
                <wp:docPr id="209226803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F53690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56E5997" id="_x0000_s1048" type="#_x0000_t202" style="position:absolute;left:0;text-align:left;margin-left:137.1pt;margin-top:1pt;width:18.4pt;height:13.2pt;z-index:-1591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lK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wp5q0ttEfWMnCcjaSXvUIjRf81sF85+1OBp2J7&#10;KjD1d1BeSJYU4OM+gXWFwQV3YsBBFGLTo8lJ//5fui5Pe/ML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mAzpSpkBAAAiAwAA&#10;DgAAAAAAAAAAAAAAAAAuAgAAZHJzL2Uyb0RvYy54bWxQSwECLQAUAAYACAAAACEAnCSPSNsAAAAI&#10;AQAADwAAAAAAAAAAAAAAAADzAwAAZHJzL2Rvd25yZXYueG1sUEsFBgAAAAAEAAQA8wAAAPsEAAAA&#10;AA==&#10;" filled="f" stroked="f">
                <v:textbox inset="0,0,0,0">
                  <w:txbxContent>
                    <w:p w14:paraId="6F53690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3520" behindDoc="1" locked="0" layoutInCell="1" allowOverlap="1" wp14:anchorId="0B1E4CC2" wp14:editId="247358D0">
                <wp:simplePos x="0" y="0"/>
                <wp:positionH relativeFrom="page">
                  <wp:posOffset>2234831</wp:posOffset>
                </wp:positionH>
                <wp:positionV relativeFrom="paragraph">
                  <wp:posOffset>12471</wp:posOffset>
                </wp:positionV>
                <wp:extent cx="233679" cy="167640"/>
                <wp:effectExtent l="0" t="0" r="0" b="0"/>
                <wp:wrapNone/>
                <wp:docPr id="178560926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8C8CDB"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B1E4CC2" id="_x0000_s1049" type="#_x0000_t202" style="position:absolute;left:0;text-align:left;margin-left:175.95pt;margin-top:1pt;width:18.4pt;height:13.2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39RFO5kBAAAi&#10;AwAADgAAAAAAAAAAAAAAAAAuAgAAZHJzL2Uyb0RvYy54bWxQSwECLQAUAAYACAAAACEA39m/pt4A&#10;AAAIAQAADwAAAAAAAAAAAAAAAADzAwAAZHJzL2Rvd25yZXYueG1sUEsFBgAAAAAEAAQA8wAAAP4E&#10;AAAAAA==&#10;" filled="f" stroked="f">
                <v:textbox inset="0,0,0,0">
                  <w:txbxContent>
                    <w:p w14:paraId="5A8C8CDB"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5568" behindDoc="1" locked="0" layoutInCell="1" allowOverlap="1" wp14:anchorId="1493CFFD" wp14:editId="059EC6F3">
                <wp:simplePos x="0" y="0"/>
                <wp:positionH relativeFrom="page">
                  <wp:posOffset>1741286</wp:posOffset>
                </wp:positionH>
                <wp:positionV relativeFrom="paragraph">
                  <wp:posOffset>12471</wp:posOffset>
                </wp:positionV>
                <wp:extent cx="233679" cy="167640"/>
                <wp:effectExtent l="0" t="0" r="0" b="0"/>
                <wp:wrapNone/>
                <wp:docPr id="35819451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0C7EC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493CFFD" id="_x0000_s1050" type="#_x0000_t202" style="position:absolute;left:0;text-align:left;margin-left:137.1pt;margin-top:1pt;width:18.4pt;height:13.2pt;z-index:-1591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EvbcrSaAQAAIgMA&#10;AA4AAAAAAAAAAAAAAAAALgIAAGRycy9lMm9Eb2MueG1sUEsBAi0AFAAGAAgAAAAhAJwkj0jbAAAA&#10;CAEAAA8AAAAAAAAAAAAAAAAA9AMAAGRycy9kb3ducmV2LnhtbFBLBQYAAAAABAAEAPMAAAD8BAAA&#10;AAA=&#10;" filled="f" stroked="f">
                <v:textbox inset="0,0,0,0">
                  <w:txbxContent>
                    <w:p w14:paraId="6A0C7EC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6592" behindDoc="1" locked="0" layoutInCell="1" allowOverlap="1" wp14:anchorId="374307EF" wp14:editId="21942362">
                <wp:simplePos x="0" y="0"/>
                <wp:positionH relativeFrom="page">
                  <wp:posOffset>2234831</wp:posOffset>
                </wp:positionH>
                <wp:positionV relativeFrom="paragraph">
                  <wp:posOffset>12471</wp:posOffset>
                </wp:positionV>
                <wp:extent cx="233679" cy="167640"/>
                <wp:effectExtent l="0" t="0" r="0" b="0"/>
                <wp:wrapNone/>
                <wp:docPr id="72314854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688B9D4"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74307EF" id="_x0000_s1051" type="#_x0000_t202" style="position:absolute;left:0;text-align:left;margin-left:175.95pt;margin-top:1pt;width:18.4pt;height:13.2pt;z-index:-1590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AwD3sWaAQAA&#10;IgMAAA4AAAAAAAAAAAAAAAAALgIAAGRycy9lMm9Eb2MueG1sUEsBAi0AFAAGAAgAAAAhAN/Zv6be&#10;AAAACAEAAA8AAAAAAAAAAAAAAAAA9AMAAGRycy9kb3ducmV2LnhtbFBLBQYAAAAABAAEAPMAAAD/&#10;BAAAAAA=&#10;" filled="f" stroked="f">
                <v:textbox inset="0,0,0,0">
                  <w:txbxContent>
                    <w:p w14:paraId="2688B9D4"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8640" behindDoc="1" locked="0" layoutInCell="1" allowOverlap="1" wp14:anchorId="3BEEFE93" wp14:editId="4FFAE974">
                <wp:simplePos x="0" y="0"/>
                <wp:positionH relativeFrom="page">
                  <wp:posOffset>1741286</wp:posOffset>
                </wp:positionH>
                <wp:positionV relativeFrom="paragraph">
                  <wp:posOffset>12471</wp:posOffset>
                </wp:positionV>
                <wp:extent cx="233679" cy="167640"/>
                <wp:effectExtent l="0" t="0" r="0" b="0"/>
                <wp:wrapNone/>
                <wp:docPr id="9002976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4DE3E73"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BEEFE93" id="_x0000_s1052" type="#_x0000_t202" style="position:absolute;left:0;text-align:left;margin-left:137.1pt;margin-top:1pt;width:18.4pt;height:13.2pt;z-index:-1590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xWsrV5kBAAAiAwAA&#10;DgAAAAAAAAAAAAAAAAAuAgAAZHJzL2Uyb0RvYy54bWxQSwECLQAUAAYACAAAACEAnCSPSNsAAAAI&#10;AQAADwAAAAAAAAAAAAAAAADzAwAAZHJzL2Rvd25yZXYueG1sUEsFBgAAAAAEAAQA8wAAAPsEAAAA&#10;AA==&#10;" filled="f" stroked="f">
                <v:textbox inset="0,0,0,0">
                  <w:txbxContent>
                    <w:p w14:paraId="54DE3E73"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9664" behindDoc="1" locked="0" layoutInCell="1" allowOverlap="1" wp14:anchorId="262DE8E1" wp14:editId="4A4BC1F9">
                <wp:simplePos x="0" y="0"/>
                <wp:positionH relativeFrom="page">
                  <wp:posOffset>2234831</wp:posOffset>
                </wp:positionH>
                <wp:positionV relativeFrom="paragraph">
                  <wp:posOffset>12471</wp:posOffset>
                </wp:positionV>
                <wp:extent cx="233679" cy="167640"/>
                <wp:effectExtent l="0" t="0" r="0" b="0"/>
                <wp:wrapNone/>
                <wp:docPr id="90908386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714028"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62DE8E1" id="_x0000_s1053" type="#_x0000_t202" style="position:absolute;left:0;text-align:left;margin-left:175.95pt;margin-top:1pt;width:18.4pt;height:13.2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grOHJpkBAAAi&#10;AwAADgAAAAAAAAAAAAAAAAAuAgAAZHJzL2Uyb0RvYy54bWxQSwECLQAUAAYACAAAACEA39m/pt4A&#10;AAAIAQAADwAAAAAAAAAAAAAAAADzAwAAZHJzL2Rvd25yZXYueG1sUEsFBgAAAAAEAAQA8wAAAP4E&#10;AAAAAA==&#10;" filled="f" stroked="f">
                <v:textbox inset="0,0,0,0">
                  <w:txbxContent>
                    <w:p w14:paraId="68714028"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D36E83">
        <w:t>171900</w:t>
      </w:r>
      <w:r w:rsidR="001F433A">
        <w:tab/>
      </w:r>
      <w:r w:rsidR="00D36E83">
        <w:rPr>
          <w:spacing w:val="-5"/>
          <w:w w:val="105"/>
        </w:rPr>
        <w:t>Yes ___</w:t>
      </w:r>
      <w:r w:rsidR="00D36E83">
        <w:tab/>
      </w:r>
      <w:r w:rsidR="00D36E83">
        <w:rPr>
          <w:spacing w:val="-5"/>
          <w:w w:val="105"/>
        </w:rPr>
        <w:t>No</w:t>
      </w:r>
      <w:r w:rsidR="00D36E83">
        <w:rPr>
          <w:noProof/>
        </w:rPr>
        <w:t xml:space="preserve"> </w:t>
      </w:r>
      <w:r w:rsidR="003F3D4A">
        <w:rPr>
          <w:spacing w:val="-5"/>
          <w:w w:val="105"/>
        </w:rPr>
        <w:t>___</w:t>
      </w:r>
      <w:r w:rsidR="003F3D4A">
        <w:tab/>
      </w:r>
    </w:p>
    <w:p w14:paraId="3C9AD74E" w14:textId="77777777" w:rsidR="001C4F3D" w:rsidRDefault="00136E7B" w:rsidP="001C4F3D">
      <w:pPr>
        <w:pStyle w:val="BodyText"/>
        <w:tabs>
          <w:tab w:val="left" w:pos="1142"/>
          <w:tab w:val="left" w:pos="1998"/>
        </w:tabs>
        <w:ind w:left="115"/>
        <w:rPr>
          <w:spacing w:val="-5"/>
          <w:w w:val="105"/>
        </w:rPr>
      </w:pPr>
      <w:r>
        <w:rPr>
          <w:noProof/>
        </w:rPr>
        <mc:AlternateContent>
          <mc:Choice Requires="wps">
            <w:drawing>
              <wp:anchor distT="0" distB="0" distL="0" distR="0" simplePos="0" relativeHeight="487365120" behindDoc="1" locked="0" layoutInCell="1" allowOverlap="1" wp14:anchorId="1FA98AFD" wp14:editId="1420EEC6">
                <wp:simplePos x="0" y="0"/>
                <wp:positionH relativeFrom="page">
                  <wp:posOffset>4996815</wp:posOffset>
                </wp:positionH>
                <wp:positionV relativeFrom="paragraph">
                  <wp:posOffset>8890</wp:posOffset>
                </wp:positionV>
                <wp:extent cx="23304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4FD5631B" w14:textId="1F150006" w:rsidR="00AC0A04" w:rsidRDefault="00D36E83">
                            <w:pPr>
                              <w:spacing w:line="261" w:lineRule="exact"/>
                              <w:rPr>
                                <w:sz w:val="23"/>
                              </w:rPr>
                            </w:pPr>
                            <w:r>
                              <w:rPr>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1FA98AFD" id="Textbox 86" o:spid="_x0000_s1054" type="#_x0000_t202" style="position:absolute;left:0;text-align:left;margin-left:393.45pt;margin-top:.7pt;width:18.35pt;height:13.2pt;z-index:-15951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" filled="f" stroked="f">
                <v:textbox inset="0,0,0,0">
                  <w:txbxContent>
                    <w:p w14:paraId="4FD5631B" w14:textId="1F150006" w:rsidR="00AC0A04" w:rsidRDefault="00D36E83">
                      <w:pPr>
                        <w:spacing w:line="261" w:lineRule="exact"/>
                        <w:rPr>
                          <w:sz w:val="23"/>
                        </w:rPr>
                      </w:pPr>
                      <w:r>
                        <w:rPr>
                          <w:sz w:val="23"/>
                        </w:rPr>
                        <w:t>___</w:t>
                      </w:r>
                    </w:p>
                  </w:txbxContent>
                </v:textbox>
                <w10:wrap anchorx="page"/>
              </v:shape>
            </w:pict>
          </mc:Fallback>
        </mc:AlternateContent>
      </w:r>
      <w:r>
        <w:t>483100</w:t>
      </w:r>
      <w:r w:rsidR="003F3D4A">
        <w:tab/>
      </w:r>
      <w:bookmarkStart w:id="4" w:name="_Hlk195695931"/>
      <w:r w:rsidR="003F3D4A">
        <w:rPr>
          <w:spacing w:val="-5"/>
          <w:w w:val="105"/>
        </w:rPr>
        <w:t>Yes ___</w:t>
      </w:r>
      <w:r w:rsidR="003F3D4A" w:rsidRPr="003A5A72">
        <w:tab/>
      </w:r>
      <w:r w:rsidR="003F3D4A" w:rsidRPr="003A5A72">
        <w:rPr>
          <w:spacing w:val="-5"/>
          <w:w w:val="105"/>
        </w:rPr>
        <w:t>No</w:t>
      </w:r>
      <w:bookmarkEnd w:id="3"/>
      <w:bookmarkEnd w:id="4"/>
    </w:p>
    <w:p w14:paraId="30CCE8CB" w14:textId="43B2C776" w:rsidR="00AC0A04" w:rsidRPr="005C6D58" w:rsidRDefault="0030093F" w:rsidP="001C4F3D">
      <w:pPr>
        <w:pStyle w:val="BodyText"/>
        <w:tabs>
          <w:tab w:val="left" w:pos="1142"/>
          <w:tab w:val="left" w:pos="1998"/>
        </w:tabs>
        <w:rPr>
          <w:spacing w:val="-5"/>
          <w:w w:val="105"/>
        </w:rPr>
        <w:sectPr w:rsidR="00AC0A04" w:rsidRPr="005C6D58">
          <w:type w:val="continuous"/>
          <w:pgSz w:w="12240" w:h="15840"/>
          <w:pgMar w:top="940" w:right="1180" w:bottom="0" w:left="1180" w:header="720" w:footer="720" w:gutter="0"/>
          <w:cols w:num="2" w:space="720" w:equalWidth="0">
            <w:col w:w="2319" w:space="1989"/>
            <w:col w:w="5572"/>
          </w:cols>
        </w:sectPr>
      </w:pPr>
      <w:r>
        <w:t xml:space="preserve">  493100      </w:t>
      </w:r>
      <w:r>
        <w:rPr>
          <w:spacing w:val="-5"/>
          <w:w w:val="105"/>
        </w:rPr>
        <w:t>Yes ___ No ___</w:t>
      </w:r>
      <w:r w:rsidR="009E0772">
        <w:rPr>
          <w:noProof/>
        </w:rPr>
        <mc:AlternateContent>
          <mc:Choice Requires="wps">
            <w:drawing>
              <wp:anchor distT="0" distB="0" distL="0" distR="0" simplePos="0" relativeHeight="487472128" behindDoc="1" locked="0" layoutInCell="1" allowOverlap="1" wp14:anchorId="32A8E198" wp14:editId="3519E28C">
                <wp:simplePos x="0" y="0"/>
                <wp:positionH relativeFrom="page">
                  <wp:posOffset>4978176</wp:posOffset>
                </wp:positionH>
                <wp:positionV relativeFrom="paragraph">
                  <wp:posOffset>165100</wp:posOffset>
                </wp:positionV>
                <wp:extent cx="233679" cy="167640"/>
                <wp:effectExtent l="0" t="0" r="0" b="0"/>
                <wp:wrapNone/>
                <wp:docPr id="116629381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BB0FCCD" w14:textId="7A7087F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32A8E198" id="_x0000_s1055" type="#_x0000_t202" style="position:absolute;left:0;text-align:left;margin-left:392pt;margin-top:13pt;width:18.4pt;height:13.2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" filled="f" stroked="f">
                <v:textbox inset="0,0,0,0">
                  <w:txbxContent>
                    <w:p w14:paraId="6BB0FCCD" w14:textId="7A7087F8" w:rsidR="009E0772" w:rsidRDefault="009E0772" w:rsidP="009E0772">
                      <w:pPr>
                        <w:spacing w:line="261" w:lineRule="exact"/>
                        <w:rPr>
                          <w:sz w:val="23"/>
                        </w:rPr>
                      </w:pPr>
                    </w:p>
                  </w:txbxContent>
                </v:textbox>
                <w10:wrap anchorx="page"/>
              </v:shape>
            </w:pict>
          </mc:Fallback>
        </mc:AlternateContent>
      </w:r>
      <w:r w:rsidR="001F433A">
        <w:rPr>
          <w:noProof/>
        </w:rPr>
        <mc:AlternateContent>
          <mc:Choice Requires="wps">
            <w:drawing>
              <wp:anchor distT="0" distB="0" distL="0" distR="0" simplePos="0" relativeHeight="487411712" behindDoc="1" locked="0" layoutInCell="1" allowOverlap="1" wp14:anchorId="155F170C" wp14:editId="7C03F73B">
                <wp:simplePos x="0" y="0"/>
                <wp:positionH relativeFrom="page">
                  <wp:posOffset>1741286</wp:posOffset>
                </wp:positionH>
                <wp:positionV relativeFrom="paragraph">
                  <wp:posOffset>12471</wp:posOffset>
                </wp:positionV>
                <wp:extent cx="233679" cy="167640"/>
                <wp:effectExtent l="0" t="0" r="0" b="0"/>
                <wp:wrapNone/>
                <wp:docPr id="1748381436"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75D5D2D"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55F170C" id="_x0000_s1056" type="#_x0000_t202" style="position:absolute;left:0;text-align:left;margin-left:137.1pt;margin-top:1pt;width:18.4pt;height:13.2pt;z-index:-1590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cR5QZkBAAAiAwAA&#10;DgAAAAAAAAAAAAAAAAAuAgAAZHJzL2Uyb0RvYy54bWxQSwECLQAUAAYACAAAACEAnCSPSNsAAAAI&#10;AQAADwAAAAAAAAAAAAAAAADzAwAAZHJzL2Rvd25yZXYueG1sUEsFBgAAAAAEAAQA8wAAAPsEAAAA&#10;AA==&#10;" filled="f" stroked="f">
                <v:textbox inset="0,0,0,0">
                  <w:txbxContent>
                    <w:p w14:paraId="575D5D2D"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2736" behindDoc="1" locked="0" layoutInCell="1" allowOverlap="1" wp14:anchorId="3F308466" wp14:editId="40DFD057">
                <wp:simplePos x="0" y="0"/>
                <wp:positionH relativeFrom="page">
                  <wp:posOffset>2234831</wp:posOffset>
                </wp:positionH>
                <wp:positionV relativeFrom="paragraph">
                  <wp:posOffset>12471</wp:posOffset>
                </wp:positionV>
                <wp:extent cx="233679" cy="167640"/>
                <wp:effectExtent l="0" t="0" r="0" b="0"/>
                <wp:wrapNone/>
                <wp:docPr id="14453416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B96B9F"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F308466" id="_x0000_s1057" type="#_x0000_t202" style="position:absolute;left:0;text-align:left;margin-left:175.95pt;margin-top:1pt;width:18.4pt;height:13.2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w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FjnFvLWD9sRaBo6zkfTroNBI0X8N7FfO/lzgudid&#10;C0z9Jyg/JEsK8OGQwLrC4Io7MeAgCrHp0+Sk/1yXruvX3v4G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uhzVMJkBAAAi&#10;AwAADgAAAAAAAAAAAAAAAAAuAgAAZHJzL2Uyb0RvYy54bWxQSwECLQAUAAYACAAAACEA39m/pt4A&#10;AAAIAQAADwAAAAAAAAAAAAAAAADzAwAAZHJzL2Rvd25yZXYueG1sUEsFBgAAAAAEAAQA8wAAAP4E&#10;AAAAAA==&#10;" filled="f" stroked="f">
                <v:textbox inset="0,0,0,0">
                  <w:txbxContent>
                    <w:p w14:paraId="41B96B9F"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4784" behindDoc="1" locked="0" layoutInCell="1" allowOverlap="1" wp14:anchorId="65FEC8C2" wp14:editId="7A689D9A">
                <wp:simplePos x="0" y="0"/>
                <wp:positionH relativeFrom="page">
                  <wp:posOffset>1741286</wp:posOffset>
                </wp:positionH>
                <wp:positionV relativeFrom="paragraph">
                  <wp:posOffset>12471</wp:posOffset>
                </wp:positionV>
                <wp:extent cx="233679" cy="167640"/>
                <wp:effectExtent l="0" t="0" r="0" b="0"/>
                <wp:wrapNone/>
                <wp:docPr id="198145677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7C812DE" w14:textId="0E022AD6" w:rsidR="001F433A" w:rsidRDefault="001F433A" w:rsidP="001F433A">
                            <w:pPr>
                              <w:spacing w:line="261" w:lineRule="exact"/>
                              <w:rPr>
                                <w:sz w:val="23"/>
                              </w:rPr>
                            </w:pPr>
                            <w:r>
                              <w:rPr>
                                <w:spacing w:val="-5"/>
                                <w:sz w:val="23"/>
                              </w:rPr>
                              <w:t>__</w:t>
                            </w:r>
                          </w:p>
                        </w:txbxContent>
                      </wps:txbx>
                      <wps:bodyPr wrap="square" lIns="0" tIns="0" rIns="0" bIns="0" rtlCol="0">
                        <a:noAutofit/>
                      </wps:bodyPr>
                    </wps:wsp>
                  </a:graphicData>
                </a:graphic>
              </wp:anchor>
            </w:drawing>
          </mc:Choice>
          <mc:Fallback>
            <w:pict>
              <v:shapetype w14:anchorId="65FEC8C2" id="_x0000_t202" coordsize="21600,21600" o:spt="202" path="m,l,21600r21600,l21600,xe">
                <v:stroke joinstyle="miter"/>
                <v:path gradientshapeok="t" o:connecttype="rect"/>
              </v:shapetype>
              <v:shape id="_x0000_s1058" type="#_x0000_t202" style="position:absolute;margin-left:137.1pt;margin-top:1pt;width:18.4pt;height:13.2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i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ljnFvLWD9sRaBo6zkfTroNBI0X8N7FfO/lzgudid&#10;C0z9Jyg/JEsK8OGQwLrC4Io7MeAgCrHp0+Sk/1yXruvX3v4G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c3QgopkBAAAiAwAA&#10;DgAAAAAAAAAAAAAAAAAuAgAAZHJzL2Uyb0RvYy54bWxQSwECLQAUAAYACAAAACEAnCSPSNsAAAAI&#10;AQAADwAAAAAAAAAAAAAAAADzAwAAZHJzL2Rvd25yZXYueG1sUEsFBgAAAAAEAAQA8wAAAPsEAAAA&#10;AA==&#10;" filled="f" stroked="f">
                <v:textbox inset="0,0,0,0">
                  <w:txbxContent>
                    <w:p w14:paraId="47C812DE" w14:textId="0E022AD6" w:rsidR="001F433A" w:rsidRDefault="001F433A" w:rsidP="001F433A">
                      <w:pPr>
                        <w:spacing w:line="261" w:lineRule="exact"/>
                        <w:rPr>
                          <w:sz w:val="23"/>
                        </w:rPr>
                      </w:pPr>
                      <w:r>
                        <w:rPr>
                          <w:spacing w:val="-5"/>
                          <w:sz w:val="23"/>
                        </w:rPr>
                        <w:t>__</w:t>
                      </w:r>
                    </w:p>
                  </w:txbxContent>
                </v:textbox>
                <w10:wrap anchorx="page"/>
              </v:shape>
            </w:pict>
          </mc:Fallback>
        </mc:AlternateContent>
      </w:r>
      <w:r w:rsidR="001F433A">
        <w:rPr>
          <w:noProof/>
        </w:rPr>
        <mc:AlternateContent>
          <mc:Choice Requires="wps">
            <w:drawing>
              <wp:anchor distT="0" distB="0" distL="0" distR="0" simplePos="0" relativeHeight="487415808" behindDoc="1" locked="0" layoutInCell="1" allowOverlap="1" wp14:anchorId="1A732910" wp14:editId="284DE73A">
                <wp:simplePos x="0" y="0"/>
                <wp:positionH relativeFrom="page">
                  <wp:posOffset>2234831</wp:posOffset>
                </wp:positionH>
                <wp:positionV relativeFrom="paragraph">
                  <wp:posOffset>12471</wp:posOffset>
                </wp:positionV>
                <wp:extent cx="233679" cy="167640"/>
                <wp:effectExtent l="0" t="0" r="0" b="0"/>
                <wp:wrapNone/>
                <wp:docPr id="70741890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0647B3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A732910" id="_x0000_s1059" type="#_x0000_t202" style="position:absolute;left:0;text-align:left;margin-left:175.95pt;margin-top:1pt;width:18.4pt;height:13.2pt;z-index:-1590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zT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VjnFvLWD9sRaBo6zkfTroNBI0X8N7FfO/lzgudid&#10;C0z9Jyg/JEsK8OGQwLrC4Io7MeAgCrHp0+Sk/1yXruvX3v4G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NKyM05kBAAAi&#10;AwAADgAAAAAAAAAAAAAAAAAuAgAAZHJzL2Uyb0RvYy54bWxQSwECLQAUAAYACAAAACEA39m/pt4A&#10;AAAIAQAADwAAAAAAAAAAAAAAAADzAwAAZHJzL2Rvd25yZXYueG1sUEsFBgAAAAAEAAQA8wAAAP4E&#10;AAAAAA==&#10;" filled="f" stroked="f">
                <v:textbox inset="0,0,0,0">
                  <w:txbxContent>
                    <w:p w14:paraId="50647B3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70080" behindDoc="1" locked="0" layoutInCell="1" allowOverlap="1" wp14:anchorId="4ABC0F48" wp14:editId="3F9B8CF2">
                <wp:simplePos x="0" y="0"/>
                <wp:positionH relativeFrom="page">
                  <wp:posOffset>4443095</wp:posOffset>
                </wp:positionH>
                <wp:positionV relativeFrom="paragraph">
                  <wp:posOffset>182245</wp:posOffset>
                </wp:positionV>
                <wp:extent cx="233679" cy="167640"/>
                <wp:effectExtent l="0" t="0" r="0" b="0"/>
                <wp:wrapNone/>
                <wp:docPr id="72265117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A9D920" w14:textId="3D5F1DF2"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4ABC0F48" id="_x0000_s1060" type="#_x0000_t202" style="position:absolute;left:0;text-align:left;margin-left:349.85pt;margin-top:14.35pt;width:18.4pt;height:13.2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" filled="f" stroked="f">
                <v:textbox inset="0,0,0,0">
                  <w:txbxContent>
                    <w:p w14:paraId="64A9D920" w14:textId="3D5F1DF2" w:rsidR="009E0772" w:rsidRDefault="009E0772" w:rsidP="009E07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360512" behindDoc="1" locked="0" layoutInCell="1" allowOverlap="1" wp14:anchorId="1CF033D1" wp14:editId="27D67B3B">
                <wp:simplePos x="0" y="0"/>
                <wp:positionH relativeFrom="page">
                  <wp:posOffset>4478020</wp:posOffset>
                </wp:positionH>
                <wp:positionV relativeFrom="paragraph">
                  <wp:posOffset>22225</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Textbox 85" o:spid="_x0000_s1061" type="#_x0000_t202" style="position:absolute;left:0;text-align:left;margin-left:352.6pt;margin-top:1.75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24000" behindDoc="1" locked="0" layoutInCell="1" allowOverlap="0" wp14:anchorId="758ECDD7" wp14:editId="43F0F560">
                <wp:simplePos x="0" y="0"/>
                <wp:positionH relativeFrom="page">
                  <wp:posOffset>1743075</wp:posOffset>
                </wp:positionH>
                <wp:positionV relativeFrom="page">
                  <wp:posOffset>7200900</wp:posOffset>
                </wp:positionV>
                <wp:extent cx="237744" cy="164592"/>
                <wp:effectExtent l="0" t="0" r="0" b="0"/>
                <wp:wrapNone/>
                <wp:docPr id="157865750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 cy="164592"/>
                        </a:xfrm>
                        <a:prstGeom prst="rect">
                          <a:avLst/>
                        </a:prstGeom>
                      </wps:spPr>
                      <wps:txbx>
                        <w:txbxContent>
                          <w:p w14:paraId="5AE65E26" w14:textId="32DEA3E2" w:rsidR="00742C3D" w:rsidRDefault="00742C3D" w:rsidP="00742C3D">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8ECDD7" id="_x0000_s1062" type="#_x0000_t202" style="position:absolute;margin-left:137.25pt;margin-top:567pt;width:18.7pt;height:12.95pt;z-index:-1589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" o:allowoverlap="f" filled="f" stroked="f">
                <v:textbox inset="0,0,0,0">
                  <w:txbxContent>
                    <w:p w14:paraId="5AE65E26" w14:textId="32DEA3E2" w:rsidR="00742C3D" w:rsidRDefault="00742C3D" w:rsidP="00742C3D">
                      <w:pPr>
                        <w:spacing w:line="261" w:lineRule="exact"/>
                        <w:rPr>
                          <w:sz w:val="23"/>
                        </w:rPr>
                      </w:pPr>
                    </w:p>
                  </w:txbxContent>
                </v:textbox>
                <w10:wrap anchorx="page" anchory="page"/>
              </v:shape>
            </w:pict>
          </mc:Fallback>
        </mc:AlternateContent>
      </w:r>
      <w:r w:rsidR="00742C3D">
        <w:rPr>
          <w:noProof/>
        </w:rPr>
        <mc:AlternateContent>
          <mc:Choice Requires="wps">
            <w:drawing>
              <wp:anchor distT="0" distB="0" distL="0" distR="0" simplePos="0" relativeHeight="487425024" behindDoc="1" locked="0" layoutInCell="1" allowOverlap="1" wp14:anchorId="5E3CB638" wp14:editId="5D58DACF">
                <wp:simplePos x="0" y="0"/>
                <wp:positionH relativeFrom="page">
                  <wp:posOffset>2234831</wp:posOffset>
                </wp:positionH>
                <wp:positionV relativeFrom="paragraph">
                  <wp:posOffset>12471</wp:posOffset>
                </wp:positionV>
                <wp:extent cx="233679" cy="167640"/>
                <wp:effectExtent l="0" t="0" r="0" b="0"/>
                <wp:wrapNone/>
                <wp:docPr id="17511617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5347B" w14:textId="2B8634DD" w:rsidR="00F651FE" w:rsidRDefault="00F651FE" w:rsidP="00F651FE">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3CB638" id="_x0000_t202" coordsize="21600,21600" o:spt="202" path="m,l,21600r21600,l21600,xe">
                <v:stroke joinstyle="miter"/>
                <v:path gradientshapeok="t" o:connecttype="rect"/>
              </v:shapetype>
              <v:shape id="_x0000_s1061" type="#_x0000_t202" style="position:absolute;margin-left:175.95pt;margin-top:1pt;width:18.4pt;height:13.2pt;z-index:-1589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actOzpkBAAAi&#10;AwAADgAAAAAAAAAAAAAAAAAuAgAAZHJzL2Uyb0RvYy54bWxQSwECLQAUAAYACAAAACEA39m/pt4A&#10;AAAIAQAADwAAAAAAAAAAAAAAAADzAwAAZHJzL2Rvd25yZXYueG1sUEsFBgAAAAAEAAQA8wAAAP4E&#10;AAAAAA==&#10;" filled="f" stroked="f">
                <v:textbox inset="0,0,0,0">
                  <w:txbxContent>
                    <w:p w14:paraId="1EF5347B" w14:textId="2B8634DD" w:rsidR="00F651FE" w:rsidRDefault="00F651FE" w:rsidP="00F651FE">
                      <w:pPr>
                        <w:spacing w:line="261" w:lineRule="exact"/>
                        <w:rPr>
                          <w:sz w:val="23"/>
                        </w:rPr>
                      </w:pPr>
                    </w:p>
                  </w:txbxContent>
                </v:textbox>
                <w10:wrap anchorx="page"/>
              </v:shape>
            </w:pict>
          </mc:Fallback>
        </mc:AlternateContent>
      </w:r>
      <w:r w:rsidR="001E6FFE">
        <w:rPr>
          <w:noProof/>
        </w:rPr>
        <mc:AlternateContent>
          <mc:Choice Requires="wps">
            <w:drawing>
              <wp:anchor distT="0" distB="0" distL="0" distR="0" simplePos="0" relativeHeight="487360000" behindDoc="1" locked="0" layoutInCell="1" allowOverlap="1" wp14:anchorId="20AB9D3A" wp14:editId="0E166707">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BC0930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20AB9D3A" id="Textbox 84" o:spid="_x0000_s1064" type="#_x0000_t202" style="position:absolute;left:0;text-align:left;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Rwr9epkBAAAi&#10;AwAADgAAAAAAAAAAAAAAAAAuAgAAZHJzL2Uyb0RvYy54bWxQSwECLQAUAAYACAAAACEAT76Mld4A&#10;AAAIAQAADwAAAAAAAAAAAAAAAADzAwAAZHJzL2Rvd25yZXYueG1sUEsFBgAAAAAEAAQA8wAAAP4E&#10;AAAAAA==&#10;" filled="f" stroked="f">
                <v:textbox inset="0,0,0,0">
                  <w:txbxContent>
                    <w:p w14:paraId="0EF9F4E1" w14:textId="7BC0930C" w:rsidR="00AC0A04" w:rsidRDefault="00AC0A04">
                      <w:pPr>
                        <w:spacing w:line="261" w:lineRule="exact"/>
                        <w:rPr>
                          <w:sz w:val="23"/>
                        </w:rPr>
                      </w:pPr>
                    </w:p>
                  </w:txbxContent>
                </v:textbox>
                <w10:wrap anchorx="page"/>
              </v:shape>
            </w:pict>
          </mc:Fallback>
        </mc:AlternateContent>
      </w:r>
    </w:p>
    <w:p w14:paraId="0C8785C2" w14:textId="77777777" w:rsidR="001C4F3D" w:rsidRDefault="0030093F" w:rsidP="001C4F3D">
      <w:pPr>
        <w:pStyle w:val="BodyText"/>
      </w:pPr>
      <w:r>
        <w:t xml:space="preserve"> </w:t>
      </w:r>
    </w:p>
    <w:p w14:paraId="4D98A4C4" w14:textId="77777777" w:rsidR="001C4F3D" w:rsidRDefault="001C4F3D" w:rsidP="001C4F3D">
      <w:pPr>
        <w:pStyle w:val="BodyText"/>
      </w:pPr>
    </w:p>
    <w:p w14:paraId="701850C2" w14:textId="462326E9" w:rsidR="00CB0B1A" w:rsidRDefault="00CB0B1A" w:rsidP="001C4F3D">
      <w:pPr>
        <w:pStyle w:val="BodyText"/>
        <w:rPr>
          <w:b/>
        </w:rPr>
      </w:pPr>
      <w:r>
        <w:rPr>
          <w:b/>
          <w:spacing w:val="-2"/>
          <w:w w:val="105"/>
        </w:rPr>
        <w:t>DELETE:</w:t>
      </w:r>
    </w:p>
    <w:p w14:paraId="757EEEFF" w14:textId="1672A299" w:rsidR="001F433A" w:rsidRDefault="001F433A">
      <w:pPr>
        <w:pStyle w:val="BodyText"/>
        <w:rPr>
          <w:b/>
        </w:rPr>
      </w:pPr>
    </w:p>
    <w:p w14:paraId="301B8816" w14:textId="50F72E8C" w:rsidR="00EC13FB" w:rsidRDefault="00EC13FB" w:rsidP="00EC13FB">
      <w:pPr>
        <w:pStyle w:val="BodyText"/>
        <w:tabs>
          <w:tab w:val="left" w:pos="1130"/>
          <w:tab w:val="left" w:pos="1986"/>
        </w:tabs>
        <w:spacing w:before="16"/>
        <w:ind w:left="115"/>
        <w:rPr>
          <w:spacing w:val="-5"/>
          <w:w w:val="105"/>
        </w:rPr>
      </w:pPr>
      <w:r>
        <w:rPr>
          <w:noProof/>
        </w:rPr>
        <mc:AlternateContent>
          <mc:Choice Requires="wps">
            <w:drawing>
              <wp:anchor distT="0" distB="0" distL="0" distR="0" simplePos="0" relativeHeight="487474176" behindDoc="1" locked="0" layoutInCell="1" allowOverlap="1" wp14:anchorId="2B408B5C" wp14:editId="57F0C320">
                <wp:simplePos x="0" y="0"/>
                <wp:positionH relativeFrom="page">
                  <wp:posOffset>1741286</wp:posOffset>
                </wp:positionH>
                <wp:positionV relativeFrom="paragraph">
                  <wp:posOffset>12471</wp:posOffset>
                </wp:positionV>
                <wp:extent cx="233679" cy="167640"/>
                <wp:effectExtent l="0" t="0" r="0" b="0"/>
                <wp:wrapNone/>
                <wp:docPr id="79015176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9C04B0E" w14:textId="77777777" w:rsidR="00EC13FB" w:rsidRDefault="00EC13FB" w:rsidP="00EC13FB">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408B5C" id="_x0000_s1065" type="#_x0000_t202" style="position:absolute;left:0;text-align:left;margin-left:137.1pt;margin-top:1pt;width:18.4pt;height:13.2pt;z-index:-1584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ANJRC5kBAAAiAwAA&#10;DgAAAAAAAAAAAAAAAAAuAgAAZHJzL2Uyb0RvYy54bWxQSwECLQAUAAYACAAAACEAnCSPSNsAAAAI&#10;AQAADwAAAAAAAAAAAAAAAADzAwAAZHJzL2Rvd25yZXYueG1sUEsFBgAAAAAEAAQA8wAAAPsEAAAA&#10;AA==&#10;" filled="f" stroked="f">
                <v:textbox inset="0,0,0,0">
                  <w:txbxContent>
                    <w:p w14:paraId="09C04B0E" w14:textId="77777777" w:rsidR="00EC13FB" w:rsidRDefault="00EC13FB" w:rsidP="00EC13FB">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75200" behindDoc="1" locked="0" layoutInCell="1" allowOverlap="1" wp14:anchorId="381183B9" wp14:editId="12F71212">
                <wp:simplePos x="0" y="0"/>
                <wp:positionH relativeFrom="page">
                  <wp:posOffset>2234831</wp:posOffset>
                </wp:positionH>
                <wp:positionV relativeFrom="paragraph">
                  <wp:posOffset>12471</wp:posOffset>
                </wp:positionV>
                <wp:extent cx="233679" cy="167640"/>
                <wp:effectExtent l="0" t="0" r="0" b="0"/>
                <wp:wrapNone/>
                <wp:docPr id="50406918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80FEEDF" w14:textId="77777777" w:rsidR="00EC13FB" w:rsidRDefault="00EC13FB" w:rsidP="00EC13FB">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81183B9" id="_x0000_s1066" type="#_x0000_t202" style="position:absolute;left:0;text-align:left;margin-left:175.95pt;margin-top:1pt;width:18.4pt;height:13.2pt;z-index:-1584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r6SUtpkBAAAi&#10;AwAADgAAAAAAAAAAAAAAAAAuAgAAZHJzL2Uyb0RvYy54bWxQSwECLQAUAAYACAAAACEA39m/pt4A&#10;AAAIAQAADwAAAAAAAAAAAAAAAADzAwAAZHJzL2Rvd25yZXYueG1sUEsFBgAAAAAEAAQA8wAAAP4E&#10;AAAAAA==&#10;" filled="f" stroked="f">
                <v:textbox inset="0,0,0,0">
                  <w:txbxContent>
                    <w:p w14:paraId="380FEEDF" w14:textId="77777777" w:rsidR="00EC13FB" w:rsidRDefault="00EC13FB" w:rsidP="00EC13FB">
                      <w:pPr>
                        <w:spacing w:line="261" w:lineRule="exact"/>
                        <w:rPr>
                          <w:sz w:val="23"/>
                        </w:rPr>
                      </w:pPr>
                      <w:r>
                        <w:rPr>
                          <w:spacing w:val="-5"/>
                          <w:sz w:val="23"/>
                        </w:rPr>
                        <w:t>___</w:t>
                      </w:r>
                    </w:p>
                  </w:txbxContent>
                </v:textbox>
                <w10:wrap anchorx="page"/>
              </v:shape>
            </w:pict>
          </mc:Fallback>
        </mc:AlternateContent>
      </w:r>
      <w:r>
        <w:t>171100</w:t>
      </w:r>
      <w:r>
        <w:tab/>
      </w:r>
      <w:r>
        <w:rPr>
          <w:spacing w:val="-5"/>
          <w:w w:val="105"/>
        </w:rPr>
        <w:t>Yes</w:t>
      </w:r>
      <w:r>
        <w:tab/>
      </w:r>
      <w:r>
        <w:rPr>
          <w:spacing w:val="-5"/>
          <w:w w:val="105"/>
        </w:rPr>
        <w:t>No</w:t>
      </w:r>
    </w:p>
    <w:p w14:paraId="29B7C735" w14:textId="2D32280F" w:rsidR="00C161D6" w:rsidRDefault="00C161D6">
      <w:pPr>
        <w:pStyle w:val="BodyText"/>
        <w:rPr>
          <w:b/>
        </w:rPr>
      </w:pPr>
    </w:p>
    <w:p w14:paraId="7A7703E7" w14:textId="77777777" w:rsidR="00C161D6" w:rsidRDefault="00C161D6">
      <w:pPr>
        <w:pStyle w:val="BodyText"/>
        <w:rPr>
          <w:b/>
        </w:rPr>
      </w:pPr>
    </w:p>
    <w:p w14:paraId="639CF46A" w14:textId="77777777" w:rsidR="008A4F2D" w:rsidRDefault="008A4F2D">
      <w:pPr>
        <w:pStyle w:val="BodyText"/>
        <w:rPr>
          <w:b/>
        </w:rPr>
      </w:pPr>
    </w:p>
    <w:p w14:paraId="5CDA5098" w14:textId="77777777" w:rsidR="008A4F2D" w:rsidRDefault="008A4F2D">
      <w:pPr>
        <w:pStyle w:val="BodyText"/>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4F2B4AC7" w:rsidR="00AC0A04" w:rsidRDefault="009B6E64"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 xml:space="preserve">Draft </w:t>
      </w:r>
      <w:r w:rsidR="001E6FFE">
        <w:rPr>
          <w:w w:val="105"/>
        </w:rPr>
        <w:t>Voting</w:t>
      </w:r>
      <w:r w:rsidR="001E6FFE">
        <w:rPr>
          <w:spacing w:val="-10"/>
          <w:w w:val="105"/>
        </w:rPr>
        <w:t xml:space="preserve"> </w:t>
      </w:r>
      <w:r w:rsidR="001E6FFE">
        <w:rPr>
          <w:spacing w:val="-2"/>
          <w:w w:val="105"/>
        </w:rPr>
        <w:t>Ballot</w:t>
      </w:r>
      <w:r w:rsidR="001E6FFE">
        <w:tab/>
      </w:r>
      <w:r>
        <w:rPr>
          <w:w w:val="105"/>
        </w:rPr>
        <w:t>April</w:t>
      </w:r>
      <w:r w:rsidR="009E0772">
        <w:rPr>
          <w:spacing w:val="-13"/>
          <w:w w:val="105"/>
        </w:rPr>
        <w:t xml:space="preserve"> </w:t>
      </w:r>
      <w:r>
        <w:rPr>
          <w:spacing w:val="-13"/>
          <w:w w:val="105"/>
        </w:rPr>
        <w:t>24</w:t>
      </w:r>
      <w:r w:rsidR="001E6FFE">
        <w:rPr>
          <w:w w:val="105"/>
        </w:rPr>
        <w:t>,</w:t>
      </w:r>
      <w:r w:rsidR="001E6FFE">
        <w:rPr>
          <w:spacing w:val="-13"/>
          <w:w w:val="105"/>
        </w:rPr>
        <w:t xml:space="preserve"> </w:t>
      </w:r>
      <w:r w:rsidR="001E6FFE">
        <w:rPr>
          <w:spacing w:val="-4"/>
          <w:w w:val="105"/>
        </w:rPr>
        <w:t>202</w:t>
      </w:r>
      <w:r w:rsidR="009E0772">
        <w:rPr>
          <w:spacing w:val="-4"/>
          <w:w w:val="105"/>
        </w:rPr>
        <w:t>5</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5662867" w:rsidR="00AC0A04" w:rsidRDefault="001E6FFE">
      <w:pPr>
        <w:ind w:left="158"/>
        <w:rPr>
          <w:sz w:val="20"/>
        </w:rPr>
      </w:pPr>
      <w:r>
        <w:rPr>
          <w:sz w:val="20"/>
        </w:rPr>
        <w:t xml:space="preserve">Reason for voting </w:t>
      </w:r>
      <w:r>
        <w:rPr>
          <w:spacing w:val="-2"/>
          <w:sz w:val="20"/>
        </w:rPr>
        <w:t>"No":</w:t>
      </w:r>
    </w:p>
    <w:p w14:paraId="60EA47F6" w14:textId="45AB424A" w:rsidR="00AC0A04" w:rsidRDefault="00AC0A04">
      <w:pPr>
        <w:rPr>
          <w:sz w:val="20"/>
        </w:rPr>
        <w:sectPr w:rsidR="00AC0A04">
          <w:footerReference w:type="default" r:id="rId9"/>
          <w:pgSz w:w="12240" w:h="15840"/>
          <w:pgMar w:top="1820" w:right="1180" w:bottom="1160" w:left="1180" w:header="0" w:footer="977" w:gutter="0"/>
          <w:pgNumType w:start="2"/>
          <w:cols w:space="720"/>
        </w:sectPr>
      </w:pPr>
    </w:p>
    <w:p w14:paraId="3CAE75AB" w14:textId="692C302B" w:rsidR="009A32AD" w:rsidRDefault="009A32AD" w:rsidP="009A32AD">
      <w:pPr>
        <w:pStyle w:val="Heading1"/>
        <w:rPr>
          <w:spacing w:val="-4"/>
        </w:rPr>
      </w:pPr>
      <w:r w:rsidRPr="00FD5B9D">
        <w:lastRenderedPageBreak/>
        <w:t>PROPOSED</w:t>
      </w:r>
      <w:r w:rsidRPr="00FD5B9D">
        <w:rPr>
          <w:spacing w:val="40"/>
        </w:rPr>
        <w:t xml:space="preserve"> </w:t>
      </w:r>
      <w:r w:rsidRPr="00FD5B9D">
        <w:t>ADDITIONS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Pr>
          <w:spacing w:val="-4"/>
        </w:rPr>
        <w:t>5</w:t>
      </w:r>
    </w:p>
    <w:p w14:paraId="66207A41" w14:textId="77777777" w:rsidR="009A32AD" w:rsidRPr="00FD5B9D" w:rsidRDefault="009A32AD" w:rsidP="009A32AD">
      <w:pPr>
        <w:pStyle w:val="Heading1"/>
        <w:rPr>
          <w:u w:val="none"/>
        </w:rPr>
      </w:pPr>
    </w:p>
    <w:p w14:paraId="6BCB9EEF" w14:textId="77777777" w:rsidR="009A32AD" w:rsidRPr="009A32AD" w:rsidRDefault="009A32AD" w:rsidP="009A32AD">
      <w:pPr>
        <w:rPr>
          <w:b/>
          <w:bCs/>
        </w:rPr>
      </w:pPr>
      <w:r w:rsidRPr="009A32AD">
        <w:rPr>
          <w:b/>
          <w:bCs/>
        </w:rPr>
        <w:t>Account Title:</w:t>
      </w:r>
      <w:r w:rsidRPr="009A32AD">
        <w:rPr>
          <w:b/>
          <w:bCs/>
        </w:rPr>
        <w:tab/>
      </w:r>
      <w:r w:rsidRPr="009A32AD">
        <w:t>Appropriations Derived from Future Trust Fund Receipts</w:t>
      </w:r>
    </w:p>
    <w:p w14:paraId="7D9D305B" w14:textId="77777777" w:rsidR="009A32AD" w:rsidRPr="009A32AD" w:rsidRDefault="009A32AD" w:rsidP="009A32AD">
      <w:pPr>
        <w:rPr>
          <w:b/>
          <w:bCs/>
        </w:rPr>
      </w:pPr>
      <w:r w:rsidRPr="009A32AD">
        <w:rPr>
          <w:b/>
          <w:bCs/>
        </w:rPr>
        <w:t>Account Number:</w:t>
      </w:r>
      <w:r w:rsidRPr="009A32AD">
        <w:rPr>
          <w:b/>
          <w:bCs/>
        </w:rPr>
        <w:tab/>
        <w:t xml:space="preserve"> </w:t>
      </w:r>
      <w:r w:rsidRPr="009A32AD">
        <w:t>439440</w:t>
      </w:r>
    </w:p>
    <w:p w14:paraId="125504E1" w14:textId="77777777" w:rsidR="009A32AD" w:rsidRPr="009A32AD" w:rsidRDefault="009A32AD" w:rsidP="009A32AD">
      <w:pPr>
        <w:rPr>
          <w:b/>
          <w:bCs/>
        </w:rPr>
      </w:pPr>
      <w:r w:rsidRPr="009A32AD">
        <w:rPr>
          <w:b/>
          <w:bCs/>
        </w:rPr>
        <w:t>Normal Balance:</w:t>
      </w:r>
      <w:r w:rsidRPr="009A32AD">
        <w:rPr>
          <w:b/>
          <w:bCs/>
        </w:rPr>
        <w:tab/>
      </w:r>
      <w:r w:rsidRPr="009A32AD">
        <w:t>Debit</w:t>
      </w:r>
    </w:p>
    <w:p w14:paraId="62A8DBEA" w14:textId="77777777" w:rsidR="009A32AD" w:rsidRPr="009A32AD" w:rsidRDefault="009A32AD" w:rsidP="009A32AD">
      <w:pPr>
        <w:rPr>
          <w:color w:val="000000" w:themeColor="text1"/>
        </w:rPr>
      </w:pPr>
      <w:r w:rsidRPr="009A32AD">
        <w:rPr>
          <w:b/>
          <w:bCs/>
        </w:rPr>
        <w:t>Definition</w:t>
      </w:r>
      <w:proofErr w:type="gramStart"/>
      <w:r w:rsidRPr="009A32AD">
        <w:rPr>
          <w:b/>
          <w:bCs/>
        </w:rPr>
        <w:t xml:space="preserve">:  </w:t>
      </w:r>
      <w:r w:rsidRPr="009A32AD">
        <w:rPr>
          <w:color w:val="000000" w:themeColor="text1"/>
        </w:rPr>
        <w:t>This</w:t>
      </w:r>
      <w:proofErr w:type="gramEnd"/>
      <w:r w:rsidRPr="009A32AD">
        <w:rPr>
          <w:color w:val="000000" w:themeColor="text1"/>
        </w:rPr>
        <w:t xml:space="preserve"> account is used to identify the amount of future Airport and Airway Trust Fund and Highway Trust Fund receipts where Department of Transportation trust fund appropriations to liquidate contract authority and appropriations have been enacted </w:t>
      </w:r>
      <w:proofErr w:type="gramStart"/>
      <w:r w:rsidRPr="009A32AD">
        <w:rPr>
          <w:color w:val="000000" w:themeColor="text1"/>
        </w:rPr>
        <w:t>in excess of</w:t>
      </w:r>
      <w:proofErr w:type="gramEnd"/>
      <w:r w:rsidRPr="009A32AD">
        <w:rPr>
          <w:color w:val="000000" w:themeColor="text1"/>
        </w:rPr>
        <w:t xml:space="preserve"> trust fund receipts collected to date.  This account does not close at year-end.</w:t>
      </w:r>
    </w:p>
    <w:p w14:paraId="03099859" w14:textId="77777777" w:rsidR="009A32AD" w:rsidRPr="009A32AD" w:rsidRDefault="009A32AD" w:rsidP="009A32AD">
      <w:pPr>
        <w:rPr>
          <w:color w:val="000000" w:themeColor="text1"/>
        </w:rPr>
      </w:pPr>
    </w:p>
    <w:p w14:paraId="222636DF" w14:textId="77777777" w:rsidR="009A32AD" w:rsidRPr="009A32AD" w:rsidRDefault="009A32AD" w:rsidP="009A32AD">
      <w:pPr>
        <w:rPr>
          <w:color w:val="000000" w:themeColor="text1"/>
        </w:rPr>
      </w:pPr>
      <w:r w:rsidRPr="009A32AD">
        <w:rPr>
          <w:b/>
          <w:bCs/>
          <w:color w:val="000000" w:themeColor="text1"/>
        </w:rPr>
        <w:t xml:space="preserve">Justification: </w:t>
      </w:r>
      <w:r w:rsidRPr="009A32AD">
        <w:rPr>
          <w:i/>
          <w:iCs/>
          <w:color w:val="000000" w:themeColor="text1"/>
        </w:rPr>
        <w:t xml:space="preserve">While this account was already voted on and approved effective FY 2026 at the February 2025 IRC Meeting, it is currently required to address a DOT anomaly as of September 30, 2025. The vote in May is simply to change the effective date to FY 2025. </w:t>
      </w:r>
    </w:p>
    <w:p w14:paraId="55578F93" w14:textId="77777777" w:rsidR="009A32AD" w:rsidRDefault="009A32AD" w:rsidP="00980604">
      <w:pPr>
        <w:pStyle w:val="Heading1"/>
        <w:spacing w:before="77"/>
      </w:pPr>
    </w:p>
    <w:p w14:paraId="7BB39D9B" w14:textId="77777777" w:rsidR="009A32AD" w:rsidRDefault="009A32AD" w:rsidP="00980604">
      <w:pPr>
        <w:pStyle w:val="Heading1"/>
        <w:spacing w:before="77"/>
      </w:pPr>
    </w:p>
    <w:p w14:paraId="34E914F1" w14:textId="77777777" w:rsidR="009A32AD" w:rsidRDefault="009A32AD" w:rsidP="00980604">
      <w:pPr>
        <w:pStyle w:val="Heading1"/>
        <w:spacing w:before="77"/>
      </w:pPr>
    </w:p>
    <w:p w14:paraId="077B70DC" w14:textId="77777777" w:rsidR="00385791" w:rsidRDefault="00385791" w:rsidP="00980604">
      <w:pPr>
        <w:pStyle w:val="Heading1"/>
        <w:spacing w:before="77"/>
      </w:pPr>
    </w:p>
    <w:p w14:paraId="5442C321" w14:textId="77777777" w:rsidR="00385791" w:rsidRDefault="00385791" w:rsidP="00980604">
      <w:pPr>
        <w:pStyle w:val="Heading1"/>
        <w:spacing w:before="77"/>
      </w:pPr>
    </w:p>
    <w:p w14:paraId="0715AEF0" w14:textId="77777777" w:rsidR="00385791" w:rsidRDefault="00385791" w:rsidP="00980604">
      <w:pPr>
        <w:pStyle w:val="Heading1"/>
        <w:spacing w:before="77"/>
      </w:pPr>
    </w:p>
    <w:p w14:paraId="1843CEAA" w14:textId="77777777" w:rsidR="00385791" w:rsidRDefault="00385791" w:rsidP="00980604">
      <w:pPr>
        <w:pStyle w:val="Heading1"/>
        <w:spacing w:before="77"/>
      </w:pPr>
    </w:p>
    <w:p w14:paraId="74D499D9" w14:textId="77777777" w:rsidR="00385791" w:rsidRDefault="00385791" w:rsidP="00980604">
      <w:pPr>
        <w:pStyle w:val="Heading1"/>
        <w:spacing w:before="77"/>
      </w:pPr>
    </w:p>
    <w:p w14:paraId="12CF21AD" w14:textId="77777777" w:rsidR="00385791" w:rsidRDefault="00385791" w:rsidP="00980604">
      <w:pPr>
        <w:pStyle w:val="Heading1"/>
        <w:spacing w:before="77"/>
      </w:pPr>
    </w:p>
    <w:p w14:paraId="0315E85F" w14:textId="77777777" w:rsidR="00385791" w:rsidRDefault="00385791" w:rsidP="00980604">
      <w:pPr>
        <w:pStyle w:val="Heading1"/>
        <w:spacing w:before="77"/>
      </w:pPr>
    </w:p>
    <w:p w14:paraId="23A31A14" w14:textId="77777777" w:rsidR="00385791" w:rsidRDefault="00385791" w:rsidP="00980604">
      <w:pPr>
        <w:pStyle w:val="Heading1"/>
        <w:spacing w:before="77"/>
      </w:pPr>
    </w:p>
    <w:p w14:paraId="1258FE5E" w14:textId="77777777" w:rsidR="00385791" w:rsidRDefault="00385791" w:rsidP="00980604">
      <w:pPr>
        <w:pStyle w:val="Heading1"/>
        <w:spacing w:before="77"/>
      </w:pPr>
    </w:p>
    <w:p w14:paraId="0BDEB602" w14:textId="77777777" w:rsidR="00385791" w:rsidRDefault="00385791" w:rsidP="00980604">
      <w:pPr>
        <w:pStyle w:val="Heading1"/>
        <w:spacing w:before="77"/>
      </w:pPr>
    </w:p>
    <w:p w14:paraId="633C9741" w14:textId="77777777" w:rsidR="00385791" w:rsidRDefault="00385791" w:rsidP="00980604">
      <w:pPr>
        <w:pStyle w:val="Heading1"/>
        <w:spacing w:before="77"/>
      </w:pPr>
    </w:p>
    <w:p w14:paraId="1CD311EB" w14:textId="77777777" w:rsidR="00385791" w:rsidRDefault="00385791" w:rsidP="00980604">
      <w:pPr>
        <w:pStyle w:val="Heading1"/>
        <w:spacing w:before="77"/>
      </w:pPr>
    </w:p>
    <w:p w14:paraId="3D31EA85" w14:textId="77777777" w:rsidR="00385791" w:rsidRDefault="00385791" w:rsidP="00980604">
      <w:pPr>
        <w:pStyle w:val="Heading1"/>
        <w:spacing w:before="77"/>
      </w:pPr>
    </w:p>
    <w:p w14:paraId="50B225CA" w14:textId="77777777" w:rsidR="00385791" w:rsidRDefault="00385791" w:rsidP="00980604">
      <w:pPr>
        <w:pStyle w:val="Heading1"/>
        <w:spacing w:before="77"/>
      </w:pPr>
    </w:p>
    <w:p w14:paraId="5AAC81D8" w14:textId="77777777" w:rsidR="00385791" w:rsidRDefault="00385791" w:rsidP="00980604">
      <w:pPr>
        <w:pStyle w:val="Heading1"/>
        <w:spacing w:before="77"/>
      </w:pPr>
    </w:p>
    <w:p w14:paraId="013B930F" w14:textId="77777777" w:rsidR="00385791" w:rsidRDefault="00385791" w:rsidP="00980604">
      <w:pPr>
        <w:pStyle w:val="Heading1"/>
        <w:spacing w:before="77"/>
      </w:pPr>
    </w:p>
    <w:p w14:paraId="4719F34E" w14:textId="77777777" w:rsidR="00385791" w:rsidRDefault="00385791" w:rsidP="00980604">
      <w:pPr>
        <w:pStyle w:val="Heading1"/>
        <w:spacing w:before="77"/>
      </w:pPr>
    </w:p>
    <w:p w14:paraId="626B440F" w14:textId="77777777" w:rsidR="00385791" w:rsidRDefault="00385791" w:rsidP="00980604">
      <w:pPr>
        <w:pStyle w:val="Heading1"/>
        <w:spacing w:before="77"/>
      </w:pPr>
    </w:p>
    <w:p w14:paraId="622EF09C" w14:textId="77777777" w:rsidR="00385791" w:rsidRDefault="00385791" w:rsidP="00980604">
      <w:pPr>
        <w:pStyle w:val="Heading1"/>
        <w:spacing w:before="77"/>
      </w:pPr>
    </w:p>
    <w:p w14:paraId="2B34189C" w14:textId="77777777" w:rsidR="00385791" w:rsidRDefault="00385791" w:rsidP="00980604">
      <w:pPr>
        <w:pStyle w:val="Heading1"/>
        <w:spacing w:before="77"/>
      </w:pPr>
    </w:p>
    <w:p w14:paraId="1F429742" w14:textId="77777777" w:rsidR="00385791" w:rsidRDefault="00385791" w:rsidP="00980604">
      <w:pPr>
        <w:pStyle w:val="Heading1"/>
        <w:spacing w:before="77"/>
      </w:pPr>
    </w:p>
    <w:p w14:paraId="2DD65767" w14:textId="77777777" w:rsidR="00385791" w:rsidRDefault="00385791" w:rsidP="00980604">
      <w:pPr>
        <w:pStyle w:val="Heading1"/>
        <w:spacing w:before="77"/>
      </w:pPr>
    </w:p>
    <w:p w14:paraId="4C342416" w14:textId="77777777" w:rsidR="00385791" w:rsidRDefault="00385791" w:rsidP="00980604">
      <w:pPr>
        <w:pStyle w:val="Heading1"/>
        <w:spacing w:before="77"/>
      </w:pPr>
    </w:p>
    <w:p w14:paraId="072BB99D" w14:textId="77777777" w:rsidR="00385791" w:rsidRDefault="00385791" w:rsidP="00980604">
      <w:pPr>
        <w:pStyle w:val="Heading1"/>
        <w:spacing w:before="77"/>
      </w:pPr>
    </w:p>
    <w:p w14:paraId="45FFFB15" w14:textId="77777777" w:rsidR="00385791" w:rsidRDefault="00385791" w:rsidP="00980604">
      <w:pPr>
        <w:pStyle w:val="Heading1"/>
        <w:spacing w:before="77"/>
      </w:pPr>
    </w:p>
    <w:p w14:paraId="08B45084" w14:textId="77777777" w:rsidR="00385791" w:rsidRDefault="00385791" w:rsidP="00980604">
      <w:pPr>
        <w:pStyle w:val="Heading1"/>
        <w:spacing w:before="77"/>
      </w:pPr>
    </w:p>
    <w:p w14:paraId="69FA9FC1" w14:textId="34B23D5E" w:rsidR="00AC0A04" w:rsidRPr="00FD5B9D" w:rsidRDefault="001E6FFE" w:rsidP="00980604">
      <w:pPr>
        <w:pStyle w:val="Heading1"/>
        <w:spacing w:before="77"/>
        <w:rPr>
          <w:spacing w:val="-4"/>
        </w:rPr>
      </w:pPr>
      <w:r w:rsidRPr="00FD5B9D">
        <w:lastRenderedPageBreak/>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8"/>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5</w:t>
      </w:r>
    </w:p>
    <w:p w14:paraId="57D80B20" w14:textId="77777777" w:rsidR="008E6BA8" w:rsidRDefault="008E6BA8" w:rsidP="008E6BA8">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4FF36552" w14:textId="77777777" w:rsidR="00D8689E" w:rsidRPr="00B14FEA" w:rsidRDefault="00D8689E" w:rsidP="00D8689E">
      <w:pPr>
        <w:rPr>
          <w:b/>
          <w:bCs/>
          <w:color w:val="0070C0"/>
        </w:rPr>
      </w:pPr>
      <w:r w:rsidRPr="002F0FD3">
        <w:rPr>
          <w:b/>
          <w:bCs/>
        </w:rPr>
        <w:t>Account Title:</w:t>
      </w:r>
      <w:r>
        <w:rPr>
          <w:b/>
          <w:bCs/>
        </w:rPr>
        <w:t xml:space="preserve"> </w:t>
      </w:r>
      <w:r w:rsidRPr="002F0FD3">
        <w:t>Liability for Fund Balance While Awaiting a Warrant</w:t>
      </w:r>
      <w:r>
        <w:t xml:space="preserve"> </w:t>
      </w:r>
      <w:r w:rsidRPr="00B14FEA">
        <w:rPr>
          <w:b/>
          <w:bCs/>
          <w:color w:val="0070C0"/>
          <w:highlight w:val="yellow"/>
        </w:rPr>
        <w:t>or Mandated Non-Expenditure Transfer</w:t>
      </w:r>
      <w:r w:rsidRPr="00B14FEA">
        <w:rPr>
          <w:b/>
          <w:bCs/>
          <w:color w:val="0070C0"/>
        </w:rPr>
        <w:t xml:space="preserve"> </w:t>
      </w:r>
    </w:p>
    <w:p w14:paraId="4782E09E" w14:textId="77777777" w:rsidR="00D8689E" w:rsidRPr="002F0FD3" w:rsidRDefault="00D8689E" w:rsidP="00D8689E">
      <w:r w:rsidRPr="002F0FD3">
        <w:rPr>
          <w:b/>
          <w:bCs/>
        </w:rPr>
        <w:t>Account Number:</w:t>
      </w:r>
      <w:r>
        <w:rPr>
          <w:b/>
          <w:bCs/>
        </w:rPr>
        <w:t xml:space="preserve"> </w:t>
      </w:r>
      <w:r w:rsidRPr="002F0FD3">
        <w:t>209010</w:t>
      </w:r>
    </w:p>
    <w:p w14:paraId="02EFE179" w14:textId="77777777" w:rsidR="00D8689E" w:rsidRPr="002F0FD3" w:rsidRDefault="00D8689E" w:rsidP="00D8689E">
      <w:pPr>
        <w:rPr>
          <w:b/>
          <w:bCs/>
        </w:rPr>
      </w:pPr>
      <w:r w:rsidRPr="002F0FD3">
        <w:rPr>
          <w:b/>
          <w:bCs/>
        </w:rPr>
        <w:t>Normal Balance:</w:t>
      </w:r>
      <w:r>
        <w:rPr>
          <w:b/>
          <w:bCs/>
        </w:rPr>
        <w:t xml:space="preserve"> </w:t>
      </w:r>
      <w:r w:rsidRPr="002F0FD3">
        <w:t>Credit</w:t>
      </w:r>
    </w:p>
    <w:p w14:paraId="1547C551" w14:textId="77777777" w:rsidR="007D1629" w:rsidRDefault="00D8689E" w:rsidP="007D1629">
      <w:r w:rsidRPr="002F0FD3">
        <w:rPr>
          <w:b/>
          <w:bCs/>
        </w:rPr>
        <w:t>Definition:</w:t>
      </w:r>
      <w:r>
        <w:rPr>
          <w:b/>
          <w:bCs/>
        </w:rPr>
        <w:t xml:space="preserve"> </w:t>
      </w:r>
      <w:r w:rsidR="007D1629" w:rsidRPr="002F0FD3">
        <w:t>This account is used to record the General Fund of the U.S. Government's Liability for Fund Balance with Treasury while awaiting a warrant</w:t>
      </w:r>
      <w:r w:rsidR="007D1629">
        <w:t xml:space="preserve"> </w:t>
      </w:r>
      <w:r w:rsidR="007D1629" w:rsidRPr="00B14FEA">
        <w:rPr>
          <w:b/>
          <w:bCs/>
          <w:color w:val="0070C0"/>
          <w:highlight w:val="yellow"/>
        </w:rPr>
        <w:t xml:space="preserve">or </w:t>
      </w:r>
      <w:r w:rsidR="007D1629">
        <w:rPr>
          <w:b/>
          <w:bCs/>
          <w:color w:val="0070C0"/>
          <w:highlight w:val="yellow"/>
        </w:rPr>
        <w:t xml:space="preserve">while awaiting a </w:t>
      </w:r>
      <w:r w:rsidR="007D1629" w:rsidRPr="00B14FEA">
        <w:rPr>
          <w:b/>
          <w:bCs/>
          <w:color w:val="0070C0"/>
          <w:highlight w:val="yellow"/>
        </w:rPr>
        <w:t>mandated non-expenditure transfer (NET</w:t>
      </w:r>
      <w:r w:rsidR="007D1629" w:rsidRPr="003A0A58">
        <w:rPr>
          <w:b/>
          <w:bCs/>
          <w:color w:val="0070C0"/>
          <w:highlight w:val="yellow"/>
        </w:rPr>
        <w:t>) to be processed, for an appropriation by the Department of the Treasury’s Bureau of the Fiscal Service.</w:t>
      </w:r>
      <w:r w:rsidR="007D1629" w:rsidRPr="002F0FD3">
        <w:t xml:space="preserve"> This account corresponds to the federal reporting entity's Fund Balance </w:t>
      </w:r>
      <w:proofErr w:type="gramStart"/>
      <w:r w:rsidR="007D1629" w:rsidRPr="002F0FD3">
        <w:t>With</w:t>
      </w:r>
      <w:proofErr w:type="gramEnd"/>
      <w:r w:rsidR="007D1629" w:rsidRPr="002F0FD3">
        <w:t xml:space="preserve"> Treasury While Awaiting a Warrant</w:t>
      </w:r>
      <w:r w:rsidR="007D1629">
        <w:t xml:space="preserve"> </w:t>
      </w:r>
      <w:r w:rsidR="007D1629" w:rsidRPr="00B14FEA">
        <w:rPr>
          <w:b/>
          <w:bCs/>
          <w:color w:val="0070C0"/>
          <w:highlight w:val="yellow"/>
        </w:rPr>
        <w:t>or Mandated Non-Expenditure Transfer</w:t>
      </w:r>
      <w:r w:rsidR="007D1629">
        <w:t xml:space="preserve"> </w:t>
      </w:r>
      <w:r w:rsidR="007D1629" w:rsidRPr="002F0FD3">
        <w:t>(USSGL account 109000). The balance in this account will adjust to zero when the Department of the Treasury's Bureau of Fiscal Service issues a warrant and must adjust to zero by year-end. This account is for the General Fund of the U.S. Government use only. This account does not close at year-end.</w:t>
      </w:r>
    </w:p>
    <w:p w14:paraId="4E3E4B30" w14:textId="7D697E60" w:rsidR="00D8689E" w:rsidRDefault="00D8689E" w:rsidP="00D8689E"/>
    <w:p w14:paraId="46D75F2E" w14:textId="77777777" w:rsidR="00D8689E" w:rsidRPr="00B14FEA" w:rsidRDefault="00D8689E" w:rsidP="00D8689E">
      <w:pPr>
        <w:rPr>
          <w:i/>
          <w:iCs/>
        </w:rPr>
      </w:pPr>
      <w:r>
        <w:rPr>
          <w:b/>
          <w:bCs/>
        </w:rPr>
        <w:t xml:space="preserve">Justification: </w:t>
      </w:r>
      <w:r w:rsidRPr="00B14FEA">
        <w:rPr>
          <w:i/>
          <w:iCs/>
        </w:rPr>
        <w:t>USSGL account 209010 needs to match the verbiage and definition of USSGL account 109000.</w:t>
      </w:r>
    </w:p>
    <w:p w14:paraId="6A8AC24F" w14:textId="77777777" w:rsidR="00532103" w:rsidRDefault="00532103">
      <w:pPr>
        <w:spacing w:line="249" w:lineRule="auto"/>
        <w:rPr>
          <w:sz w:val="23"/>
          <w:szCs w:val="23"/>
        </w:rPr>
      </w:pPr>
    </w:p>
    <w:p w14:paraId="6426B6E4" w14:textId="77777777" w:rsidR="00385791" w:rsidRDefault="00385791">
      <w:pPr>
        <w:spacing w:line="249" w:lineRule="auto"/>
        <w:rPr>
          <w:sz w:val="23"/>
          <w:szCs w:val="23"/>
        </w:rPr>
      </w:pPr>
    </w:p>
    <w:p w14:paraId="478A2946" w14:textId="77777777" w:rsidR="00385791" w:rsidRDefault="00385791" w:rsidP="00385791">
      <w:pPr>
        <w:pStyle w:val="ListParagraph"/>
      </w:pPr>
      <w:r w:rsidRPr="00164FE5">
        <w:rPr>
          <w:b/>
          <w:bCs/>
        </w:rPr>
        <w:t>Account Title</w:t>
      </w:r>
      <w:r>
        <w:t xml:space="preserve">: Unexpended Appropriations While Awaiting a Warrant </w:t>
      </w:r>
      <w:r w:rsidRPr="00164FE5">
        <w:rPr>
          <w:b/>
          <w:bCs/>
          <w:color w:val="0070C0"/>
          <w:highlight w:val="yellow"/>
        </w:rPr>
        <w:t>or Mandated Non-Expenditure Transfer</w:t>
      </w:r>
    </w:p>
    <w:p w14:paraId="1A5E5081" w14:textId="77777777" w:rsidR="00385791" w:rsidRDefault="00385791" w:rsidP="00385791">
      <w:pPr>
        <w:pStyle w:val="ListParagraph"/>
      </w:pPr>
      <w:r w:rsidRPr="00164FE5">
        <w:rPr>
          <w:b/>
          <w:bCs/>
        </w:rPr>
        <w:t>Account Number</w:t>
      </w:r>
      <w:r>
        <w:t>: 309000</w:t>
      </w:r>
    </w:p>
    <w:p w14:paraId="2F4311D2" w14:textId="77777777" w:rsidR="00385791" w:rsidRDefault="00385791" w:rsidP="00385791">
      <w:pPr>
        <w:pStyle w:val="ListParagraph"/>
      </w:pPr>
      <w:r w:rsidRPr="00164FE5">
        <w:rPr>
          <w:b/>
          <w:bCs/>
        </w:rPr>
        <w:t>Normal Balance</w:t>
      </w:r>
      <w:r>
        <w:t>:  Credit</w:t>
      </w:r>
    </w:p>
    <w:p w14:paraId="07204163" w14:textId="77777777" w:rsidR="00385791" w:rsidRDefault="00385791" w:rsidP="00385791">
      <w:pPr>
        <w:spacing w:line="249" w:lineRule="auto"/>
      </w:pPr>
      <w:r w:rsidRPr="00164FE5">
        <w:rPr>
          <w:b/>
          <w:bCs/>
        </w:rPr>
        <w:t>Definition</w:t>
      </w:r>
      <w:r>
        <w:t xml:space="preserve">:  This account is used to record the amount of new appropriations expected to be received during the fiscal year from the General Fund of the U.S. Government. This is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w:t>
      </w:r>
      <w:r w:rsidRPr="00164FE5">
        <w:rPr>
          <w:strike/>
          <w:color w:val="FF0000"/>
        </w:rPr>
        <w:t>by the Department of the Treasury's Bureau of the Fiscal Service</w:t>
      </w:r>
      <w:r w:rsidRPr="00164FE5">
        <w:rPr>
          <w:color w:val="FF0000"/>
        </w:rPr>
        <w:t xml:space="preserve"> </w:t>
      </w:r>
      <w:r w:rsidRPr="00164FE5">
        <w:rPr>
          <w:b/>
          <w:bCs/>
          <w:color w:val="0070C0"/>
          <w:highlight w:val="yellow"/>
        </w:rPr>
        <w:t xml:space="preserve">or while awaiting a mandated non-expenditure transfer (NET) to be processed, for an appropriation by the Department of the Treasury's Bureau of the Fiscal Service. </w:t>
      </w:r>
      <w:r>
        <w:t>Special and trust funds do not use this USSGL account to record appropriations for dedicated collections. However, special and trust funds that receive appropriations from the General Fund of the U.S. Government are to use this account. The balance in this account will adjust to zero when the Department of the Treasury's Bureau of the Fiscal Service issues a warrant and must adjust to zero by year-end. This account does not close at year-end.</w:t>
      </w:r>
    </w:p>
    <w:p w14:paraId="2B90B23A" w14:textId="77777777" w:rsidR="00385791" w:rsidRDefault="00385791" w:rsidP="00385791">
      <w:pPr>
        <w:spacing w:line="249" w:lineRule="auto"/>
      </w:pPr>
    </w:p>
    <w:p w14:paraId="36A6FAC8" w14:textId="6596F316" w:rsidR="00385791" w:rsidRDefault="00385791" w:rsidP="00385791">
      <w:pPr>
        <w:spacing w:line="249" w:lineRule="auto"/>
        <w:rPr>
          <w:i/>
          <w:iCs/>
        </w:rPr>
      </w:pPr>
      <w:r w:rsidRPr="00385791">
        <w:rPr>
          <w:b/>
          <w:bCs/>
        </w:rPr>
        <w:t>Justification:</w:t>
      </w:r>
      <w:r>
        <w:rPr>
          <w:b/>
          <w:bCs/>
          <w:i/>
          <w:iCs/>
        </w:rPr>
        <w:t xml:space="preserve"> </w:t>
      </w:r>
      <w:r>
        <w:rPr>
          <w:i/>
          <w:iCs/>
        </w:rPr>
        <w:t>This modification is needed to bring the title and definition in line with USSGL account 109000.</w:t>
      </w:r>
    </w:p>
    <w:p w14:paraId="6B316B0D" w14:textId="77777777" w:rsidR="007C57B0" w:rsidRDefault="007C57B0" w:rsidP="00385791">
      <w:pPr>
        <w:spacing w:line="249" w:lineRule="auto"/>
        <w:rPr>
          <w:i/>
          <w:iCs/>
        </w:rPr>
      </w:pPr>
    </w:p>
    <w:p w14:paraId="62A53B9C" w14:textId="77777777" w:rsidR="00D8689E" w:rsidRDefault="00D8689E" w:rsidP="00385791">
      <w:pPr>
        <w:spacing w:line="249" w:lineRule="auto"/>
        <w:rPr>
          <w:i/>
          <w:iCs/>
        </w:rPr>
      </w:pPr>
    </w:p>
    <w:p w14:paraId="51B36446" w14:textId="77777777" w:rsidR="00D8689E" w:rsidRDefault="00D8689E" w:rsidP="00385791">
      <w:pPr>
        <w:spacing w:line="249" w:lineRule="auto"/>
        <w:rPr>
          <w:i/>
          <w:iCs/>
        </w:rPr>
      </w:pPr>
    </w:p>
    <w:p w14:paraId="1B09D4AC" w14:textId="77777777" w:rsidR="00D8689E" w:rsidRDefault="00D8689E" w:rsidP="00385791">
      <w:pPr>
        <w:spacing w:line="249" w:lineRule="auto"/>
        <w:rPr>
          <w:i/>
          <w:iCs/>
        </w:rPr>
      </w:pPr>
    </w:p>
    <w:p w14:paraId="5A9027AB" w14:textId="77777777" w:rsidR="00D8689E" w:rsidRDefault="00D8689E" w:rsidP="00385791">
      <w:pPr>
        <w:spacing w:line="249" w:lineRule="auto"/>
        <w:rPr>
          <w:i/>
          <w:iCs/>
        </w:rPr>
      </w:pPr>
    </w:p>
    <w:p w14:paraId="53C70D3D" w14:textId="77777777" w:rsidR="00D8689E" w:rsidRDefault="00D8689E" w:rsidP="00385791">
      <w:pPr>
        <w:spacing w:line="249" w:lineRule="auto"/>
        <w:rPr>
          <w:i/>
          <w:iCs/>
        </w:rPr>
      </w:pPr>
    </w:p>
    <w:p w14:paraId="265AF8C2" w14:textId="77777777" w:rsidR="00D8689E" w:rsidRDefault="00D8689E" w:rsidP="00385791">
      <w:pPr>
        <w:spacing w:line="249" w:lineRule="auto"/>
        <w:rPr>
          <w:i/>
          <w:iCs/>
        </w:rPr>
      </w:pPr>
    </w:p>
    <w:p w14:paraId="7DB00DD3" w14:textId="77777777" w:rsidR="00D8689E" w:rsidRDefault="00D8689E" w:rsidP="00385791">
      <w:pPr>
        <w:spacing w:line="249" w:lineRule="auto"/>
        <w:rPr>
          <w:i/>
          <w:iCs/>
        </w:rPr>
      </w:pPr>
    </w:p>
    <w:p w14:paraId="72C49FAB" w14:textId="77777777" w:rsidR="00D8689E" w:rsidRDefault="00D8689E" w:rsidP="00385791">
      <w:pPr>
        <w:spacing w:line="249" w:lineRule="auto"/>
        <w:rPr>
          <w:i/>
          <w:iCs/>
        </w:rPr>
      </w:pPr>
    </w:p>
    <w:p w14:paraId="19FBA075" w14:textId="77777777" w:rsidR="00D8689E" w:rsidRDefault="00D8689E" w:rsidP="00385791">
      <w:pPr>
        <w:spacing w:line="249" w:lineRule="auto"/>
        <w:rPr>
          <w:i/>
          <w:iCs/>
        </w:rPr>
      </w:pPr>
    </w:p>
    <w:p w14:paraId="7F836820" w14:textId="77777777" w:rsidR="00D8689E" w:rsidRDefault="00D8689E" w:rsidP="00385791">
      <w:pPr>
        <w:spacing w:line="249" w:lineRule="auto"/>
        <w:rPr>
          <w:i/>
          <w:iCs/>
        </w:rPr>
      </w:pPr>
    </w:p>
    <w:p w14:paraId="4E63C1A4" w14:textId="77777777" w:rsidR="00D8689E" w:rsidRDefault="00D8689E" w:rsidP="00385791">
      <w:pPr>
        <w:spacing w:line="249" w:lineRule="auto"/>
        <w:rPr>
          <w:i/>
          <w:iCs/>
        </w:rPr>
      </w:pPr>
    </w:p>
    <w:p w14:paraId="38F7A26B" w14:textId="77777777" w:rsidR="00D8689E" w:rsidRDefault="00D8689E" w:rsidP="00385791">
      <w:pPr>
        <w:spacing w:line="249" w:lineRule="auto"/>
        <w:rPr>
          <w:i/>
          <w:iCs/>
        </w:rPr>
      </w:pPr>
    </w:p>
    <w:p w14:paraId="2AE3D0A7" w14:textId="77777777" w:rsidR="00D8689E" w:rsidRDefault="00D8689E" w:rsidP="00385791">
      <w:pPr>
        <w:spacing w:line="249" w:lineRule="auto"/>
        <w:rPr>
          <w:i/>
          <w:iCs/>
        </w:rPr>
      </w:pPr>
    </w:p>
    <w:p w14:paraId="1F55792B" w14:textId="77777777" w:rsidR="00D8689E" w:rsidRDefault="00D8689E" w:rsidP="00385791">
      <w:pPr>
        <w:spacing w:line="249" w:lineRule="auto"/>
        <w:rPr>
          <w:i/>
          <w:iCs/>
        </w:rPr>
      </w:pPr>
    </w:p>
    <w:p w14:paraId="44390B27" w14:textId="77777777" w:rsidR="00D8689E" w:rsidRDefault="00D8689E" w:rsidP="00385791">
      <w:pPr>
        <w:spacing w:line="249" w:lineRule="auto"/>
        <w:rPr>
          <w:i/>
          <w:iCs/>
        </w:rPr>
      </w:pPr>
    </w:p>
    <w:p w14:paraId="239AD4EC" w14:textId="774177AE"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b/>
          <w:bCs/>
          <w:color w:val="0070C0"/>
          <w:sz w:val="22"/>
          <w:szCs w:val="22"/>
        </w:rPr>
      </w:pPr>
      <w:r w:rsidRPr="00D8689E">
        <w:rPr>
          <w:rFonts w:ascii="Times New Roman" w:hAnsi="Times New Roman" w:cs="Times New Roman"/>
          <w:b/>
          <w:sz w:val="22"/>
          <w:szCs w:val="22"/>
        </w:rPr>
        <w:t>Account Title</w:t>
      </w:r>
      <w:r w:rsidRPr="00D8689E">
        <w:rPr>
          <w:rFonts w:ascii="Times New Roman" w:hAnsi="Times New Roman" w:cs="Times New Roman"/>
          <w:sz w:val="22"/>
          <w:szCs w:val="22"/>
        </w:rPr>
        <w:t>: Appropriations Outstanding - Warrants to be Issued</w:t>
      </w:r>
      <w:r w:rsidRPr="00D8689E">
        <w:rPr>
          <w:rFonts w:ascii="Times New Roman" w:hAnsi="Times New Roman" w:cs="Times New Roman"/>
          <w:b/>
          <w:bCs/>
          <w:color w:val="0070C0"/>
          <w:sz w:val="22"/>
          <w:szCs w:val="22"/>
        </w:rPr>
        <w:t xml:space="preserve"> </w:t>
      </w:r>
      <w:r w:rsidRPr="00D8689E">
        <w:rPr>
          <w:rFonts w:ascii="Times New Roman" w:hAnsi="Times New Roman" w:cs="Times New Roman"/>
          <w:b/>
          <w:bCs/>
          <w:color w:val="0070C0"/>
          <w:sz w:val="22"/>
          <w:szCs w:val="22"/>
          <w:highlight w:val="yellow"/>
        </w:rPr>
        <w:t xml:space="preserve">or Mandated Non-Expenditure </w:t>
      </w:r>
    </w:p>
    <w:p w14:paraId="05E729BF" w14:textId="77777777"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b/>
          <w:bCs/>
          <w:color w:val="0070C0"/>
          <w:sz w:val="22"/>
          <w:szCs w:val="22"/>
        </w:rPr>
      </w:pPr>
      <w:r w:rsidRPr="00D8689E">
        <w:rPr>
          <w:rFonts w:ascii="Times New Roman" w:hAnsi="Times New Roman" w:cs="Times New Roman"/>
          <w:b/>
          <w:bCs/>
          <w:color w:val="0070C0"/>
          <w:sz w:val="22"/>
          <w:szCs w:val="22"/>
          <w:highlight w:val="yellow"/>
        </w:rPr>
        <w:t>Transfer</w:t>
      </w:r>
    </w:p>
    <w:p w14:paraId="103926DB" w14:textId="77777777"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sz w:val="22"/>
          <w:szCs w:val="22"/>
        </w:rPr>
      </w:pPr>
      <w:r w:rsidRPr="00B14FEA">
        <w:rPr>
          <w:rFonts w:asciiTheme="minorHAnsi" w:hAnsiTheme="minorHAnsi" w:cstheme="minorHAnsi"/>
          <w:b/>
          <w:sz w:val="22"/>
          <w:szCs w:val="22"/>
        </w:rPr>
        <w:t>Account Number</w:t>
      </w:r>
      <w:r w:rsidRPr="00B14FEA">
        <w:rPr>
          <w:rFonts w:asciiTheme="minorHAnsi" w:hAnsiTheme="minorHAnsi" w:cstheme="minorHAnsi"/>
          <w:sz w:val="22"/>
          <w:szCs w:val="22"/>
        </w:rPr>
        <w:t>:</w:t>
      </w:r>
      <w:r>
        <w:rPr>
          <w:rFonts w:asciiTheme="minorHAnsi" w:hAnsiTheme="minorHAnsi" w:cstheme="minorHAnsi"/>
          <w:sz w:val="22"/>
          <w:szCs w:val="22"/>
        </w:rPr>
        <w:t xml:space="preserve"> </w:t>
      </w:r>
      <w:r w:rsidRPr="00D8689E">
        <w:rPr>
          <w:rFonts w:ascii="Times New Roman" w:hAnsi="Times New Roman" w:cs="Times New Roman"/>
          <w:sz w:val="22"/>
          <w:szCs w:val="22"/>
        </w:rPr>
        <w:t>309010</w:t>
      </w:r>
    </w:p>
    <w:p w14:paraId="7B946850" w14:textId="77777777" w:rsidR="00D8689E" w:rsidRPr="00B14FEA" w:rsidRDefault="00D8689E" w:rsidP="00D8689E">
      <w:pPr>
        <w:pStyle w:val="PlainText"/>
        <w:keepNext/>
        <w:keepLines/>
        <w:tabs>
          <w:tab w:val="left" w:pos="1220"/>
          <w:tab w:val="left" w:pos="1920"/>
        </w:tabs>
        <w:ind w:left="1920" w:hanging="1920"/>
        <w:rPr>
          <w:rFonts w:asciiTheme="minorHAnsi" w:hAnsiTheme="minorHAnsi" w:cstheme="minorHAnsi"/>
          <w:sz w:val="22"/>
          <w:szCs w:val="22"/>
        </w:rPr>
      </w:pPr>
      <w:r w:rsidRPr="00D8689E">
        <w:rPr>
          <w:rFonts w:ascii="Times New Roman" w:hAnsi="Times New Roman" w:cs="Times New Roman"/>
          <w:b/>
          <w:sz w:val="22"/>
          <w:szCs w:val="22"/>
        </w:rPr>
        <w:t>Normal Balance</w:t>
      </w:r>
      <w:r w:rsidRPr="00D8689E">
        <w:rPr>
          <w:rFonts w:ascii="Times New Roman" w:hAnsi="Times New Roman" w:cs="Times New Roman"/>
          <w:sz w:val="22"/>
          <w:szCs w:val="22"/>
        </w:rPr>
        <w:t>: Debit</w:t>
      </w:r>
    </w:p>
    <w:p w14:paraId="556BDD0A" w14:textId="68229ABF" w:rsidR="00D8689E" w:rsidRDefault="00D8689E" w:rsidP="007D1629">
      <w:pPr>
        <w:rPr>
          <w:rFonts w:asciiTheme="minorHAnsi" w:hAnsiTheme="minorHAnsi" w:cstheme="minorHAnsi"/>
          <w:b/>
        </w:rPr>
      </w:pPr>
      <w:r w:rsidRPr="00B14FEA">
        <w:rPr>
          <w:rFonts w:cstheme="minorHAnsi"/>
          <w:b/>
        </w:rPr>
        <w:t>Definition</w:t>
      </w:r>
      <w:r w:rsidRPr="00B14FEA">
        <w:rPr>
          <w:rFonts w:cstheme="minorHAnsi"/>
        </w:rPr>
        <w:t xml:space="preserve">: </w:t>
      </w:r>
      <w:r w:rsidR="007D1629" w:rsidRPr="00B14FEA">
        <w:rPr>
          <w:rFonts w:cstheme="minorHAnsi"/>
        </w:rPr>
        <w:t>This account is used to record the amount recorded by the General Fund of the U.S. Government for new appropriations expected to be issued during the fiscal year. This is equal to the funding provided under a continuing resolution</w:t>
      </w:r>
      <w:r w:rsidR="007D1629" w:rsidRPr="00B14FEA">
        <w:rPr>
          <w:rFonts w:cstheme="minorHAnsi"/>
          <w:color w:val="0070C0"/>
        </w:rPr>
        <w:t xml:space="preserve"> </w:t>
      </w:r>
      <w:r w:rsidR="007D1629" w:rsidRPr="00B14FEA">
        <w:rPr>
          <w:rFonts w:cstheme="minorHAnsi"/>
        </w:rPr>
        <w:t xml:space="preserve">and apportioned in accordance with </w:t>
      </w:r>
      <w:proofErr w:type="gramStart"/>
      <w:r w:rsidR="007D1629" w:rsidRPr="00B14FEA">
        <w:rPr>
          <w:rFonts w:cstheme="minorHAnsi"/>
        </w:rPr>
        <w:t>Office</w:t>
      </w:r>
      <w:proofErr w:type="gramEnd"/>
      <w:r w:rsidR="007D1629" w:rsidRPr="00B14FEA">
        <w:rPr>
          <w:rFonts w:cstheme="minorHAnsi"/>
        </w:rPr>
        <w:t xml:space="preserve"> of Management and Budget's automatic apportionment bulletin. Pursuant to a continuing resolution or enacted annual appropriation act, the account may be used while awaiting a warrant to be issued</w:t>
      </w:r>
      <w:r w:rsidR="007D1629">
        <w:rPr>
          <w:rFonts w:cstheme="minorHAnsi"/>
        </w:rPr>
        <w:t xml:space="preserve"> </w:t>
      </w:r>
      <w:r w:rsidR="007D1629" w:rsidRPr="003A0A58">
        <w:rPr>
          <w:rFonts w:cstheme="minorHAnsi"/>
          <w:b/>
          <w:bCs/>
          <w:color w:val="4F81BD" w:themeColor="accent1"/>
          <w:highlight w:val="yellow"/>
        </w:rPr>
        <w:t>or while awaiting a mandated non-expenditure transfer (NET) to be processed</w:t>
      </w:r>
      <w:r w:rsidR="007D1629">
        <w:rPr>
          <w:rFonts w:cstheme="minorHAnsi"/>
        </w:rPr>
        <w:t>,</w:t>
      </w:r>
      <w:r w:rsidR="007D1629" w:rsidRPr="00B14FEA">
        <w:rPr>
          <w:rFonts w:cstheme="minorHAnsi"/>
        </w:rPr>
        <w:t xml:space="preserve"> for </w:t>
      </w:r>
      <w:proofErr w:type="gramStart"/>
      <w:r w:rsidR="007D1629" w:rsidRPr="00B14FEA">
        <w:rPr>
          <w:rFonts w:cstheme="minorHAnsi"/>
        </w:rPr>
        <w:t>an appropriation</w:t>
      </w:r>
      <w:proofErr w:type="gramEnd"/>
      <w:r w:rsidR="007D1629" w:rsidRPr="00B14FEA">
        <w:rPr>
          <w:rFonts w:cstheme="minorHAnsi"/>
        </w:rPr>
        <w:t xml:space="preserve"> by the Department of the Treasury's Bureau of the Fiscal Service. This account corresponds to the Unexpended Appropriations While Awaiting a Warrant </w:t>
      </w:r>
      <w:r w:rsidR="007D1629" w:rsidRPr="00B14FEA">
        <w:rPr>
          <w:rFonts w:cstheme="minorHAnsi"/>
          <w:b/>
          <w:bCs/>
          <w:color w:val="0070C0"/>
          <w:highlight w:val="yellow"/>
        </w:rPr>
        <w:t>or Mandated Non-Expenditure Transfer</w:t>
      </w:r>
      <w:r w:rsidR="007D1629" w:rsidRPr="00B14FEA">
        <w:rPr>
          <w:rFonts w:cstheme="minorHAnsi"/>
          <w:color w:val="000000" w:themeColor="text1"/>
        </w:rPr>
        <w:t xml:space="preserve">. </w:t>
      </w:r>
      <w:r w:rsidR="007D1629" w:rsidRPr="00B14FEA">
        <w:rPr>
          <w:rFonts w:cstheme="minorHAnsi"/>
        </w:rPr>
        <w:t xml:space="preserve">The balance in this account will adjust to zero when the Department of the Treasury's Bureau of the Fiscal Service issues a </w:t>
      </w:r>
      <w:proofErr w:type="gramStart"/>
      <w:r w:rsidR="007D1629" w:rsidRPr="00B14FEA">
        <w:rPr>
          <w:rFonts w:cstheme="minorHAnsi"/>
        </w:rPr>
        <w:t>warrant</w:t>
      </w:r>
      <w:proofErr w:type="gramEnd"/>
      <w:r w:rsidR="007D1629" w:rsidRPr="00B14FEA">
        <w:rPr>
          <w:rFonts w:cstheme="minorHAnsi"/>
        </w:rPr>
        <w:t xml:space="preserve"> and must adjust to zero by year-end. This account does not close at year-end.</w:t>
      </w:r>
    </w:p>
    <w:p w14:paraId="260B9C1B" w14:textId="77777777" w:rsidR="00D8689E" w:rsidRDefault="00D8689E" w:rsidP="00D8689E">
      <w:pPr>
        <w:rPr>
          <w:i/>
          <w:iCs/>
        </w:rPr>
      </w:pPr>
      <w:r>
        <w:rPr>
          <w:b/>
          <w:bCs/>
        </w:rPr>
        <w:t xml:space="preserve">Justification: </w:t>
      </w:r>
      <w:r w:rsidRPr="00B14FEA">
        <w:rPr>
          <w:i/>
          <w:iCs/>
        </w:rPr>
        <w:t>USSGL account 3090</w:t>
      </w:r>
      <w:r>
        <w:rPr>
          <w:i/>
          <w:iCs/>
        </w:rPr>
        <w:t>1</w:t>
      </w:r>
      <w:r w:rsidRPr="00B14FEA">
        <w:rPr>
          <w:i/>
          <w:iCs/>
        </w:rPr>
        <w:t>0 needs to match the verbiage and definition of USSGL account 109000.</w:t>
      </w:r>
    </w:p>
    <w:p w14:paraId="18FA4936" w14:textId="77777777" w:rsidR="00D8689E" w:rsidRDefault="00D8689E" w:rsidP="00385791">
      <w:pPr>
        <w:spacing w:line="249" w:lineRule="auto"/>
        <w:rPr>
          <w:i/>
          <w:iCs/>
        </w:rPr>
      </w:pPr>
    </w:p>
    <w:p w14:paraId="21B829E2" w14:textId="77777777" w:rsidR="007C57B0" w:rsidRDefault="007C57B0" w:rsidP="00385791">
      <w:pPr>
        <w:spacing w:line="249" w:lineRule="auto"/>
        <w:rPr>
          <w:i/>
          <w:iCs/>
        </w:rPr>
      </w:pPr>
    </w:p>
    <w:p w14:paraId="08FDAF99" w14:textId="77777777" w:rsidR="007C57B0" w:rsidRPr="007C57B0" w:rsidRDefault="007C57B0" w:rsidP="007C57B0">
      <w:pPr>
        <w:spacing w:line="249" w:lineRule="auto"/>
        <w:rPr>
          <w:b/>
          <w:bCs/>
        </w:rPr>
      </w:pPr>
      <w:r w:rsidRPr="007C57B0">
        <w:rPr>
          <w:b/>
          <w:bCs/>
        </w:rPr>
        <w:t xml:space="preserve">Account Title: </w:t>
      </w:r>
      <w:r w:rsidRPr="007C57B0">
        <w:t>Appropriation Withdrawn</w:t>
      </w:r>
    </w:p>
    <w:p w14:paraId="074630C4" w14:textId="77777777" w:rsidR="007C57B0" w:rsidRPr="007C57B0" w:rsidRDefault="007C57B0" w:rsidP="007C57B0">
      <w:pPr>
        <w:spacing w:line="249" w:lineRule="auto"/>
        <w:rPr>
          <w:b/>
          <w:bCs/>
        </w:rPr>
      </w:pPr>
      <w:r w:rsidRPr="007C57B0">
        <w:rPr>
          <w:b/>
          <w:bCs/>
        </w:rPr>
        <w:t xml:space="preserve">Account Number: </w:t>
      </w:r>
      <w:r w:rsidRPr="007C57B0">
        <w:t>435400</w:t>
      </w:r>
    </w:p>
    <w:p w14:paraId="2AC97AD0" w14:textId="77777777" w:rsidR="007C57B0" w:rsidRPr="007C57B0" w:rsidRDefault="007C57B0" w:rsidP="007C57B0">
      <w:pPr>
        <w:spacing w:line="249" w:lineRule="auto"/>
      </w:pPr>
      <w:r w:rsidRPr="007C57B0">
        <w:rPr>
          <w:b/>
          <w:bCs/>
        </w:rPr>
        <w:t>Normal Balance:</w:t>
      </w:r>
      <w:r w:rsidRPr="007C57B0">
        <w:t xml:space="preserve"> Credit</w:t>
      </w:r>
    </w:p>
    <w:p w14:paraId="0E794C77" w14:textId="77777777" w:rsidR="007C57B0" w:rsidRPr="007C57B0" w:rsidRDefault="007C57B0" w:rsidP="007C57B0">
      <w:pPr>
        <w:spacing w:line="249" w:lineRule="auto"/>
      </w:pPr>
      <w:r w:rsidRPr="007C57B0">
        <w:rPr>
          <w:b/>
          <w:bCs/>
        </w:rPr>
        <w:t xml:space="preserve">Definition: </w:t>
      </w:r>
      <w:r w:rsidRPr="007C57B0">
        <w:t xml:space="preserve">This account is used to record the amount of indefinite appropriations </w:t>
      </w:r>
      <w:r w:rsidRPr="007C57B0">
        <w:rPr>
          <w:b/>
          <w:bCs/>
          <w:color w:val="0070C0"/>
          <w:highlight w:val="yellow"/>
        </w:rPr>
        <w:t>(or repayable advances)</w:t>
      </w:r>
      <w:r w:rsidRPr="007C57B0">
        <w:t xml:space="preserve"> derived from the General Fund of the U.S. Government withdrawn due to</w:t>
      </w:r>
    </w:p>
    <w:p w14:paraId="5E772EF8" w14:textId="77777777" w:rsidR="007C57B0" w:rsidRPr="007C57B0" w:rsidRDefault="007C57B0" w:rsidP="007C57B0">
      <w:pPr>
        <w:spacing w:line="249" w:lineRule="auto"/>
      </w:pPr>
      <w:r w:rsidRPr="007C57B0">
        <w:t>recoveries of prior-year obligations.</w:t>
      </w:r>
    </w:p>
    <w:p w14:paraId="1D51D3B6" w14:textId="77777777" w:rsidR="007C57B0" w:rsidRPr="007C57B0" w:rsidRDefault="007C57B0" w:rsidP="007C57B0">
      <w:pPr>
        <w:spacing w:line="249" w:lineRule="auto"/>
        <w:rPr>
          <w:b/>
          <w:bCs/>
        </w:rPr>
      </w:pPr>
    </w:p>
    <w:p w14:paraId="6733AB02" w14:textId="77777777" w:rsidR="007C57B0" w:rsidRPr="007C57B0" w:rsidRDefault="007C57B0" w:rsidP="007C57B0">
      <w:pPr>
        <w:spacing w:line="249" w:lineRule="auto"/>
        <w:rPr>
          <w:i/>
          <w:iCs/>
        </w:rPr>
      </w:pPr>
      <w:r w:rsidRPr="007C57B0">
        <w:rPr>
          <w:b/>
          <w:bCs/>
        </w:rPr>
        <w:t>Justification:</w:t>
      </w:r>
      <w:r w:rsidRPr="007C57B0">
        <w:rPr>
          <w:b/>
          <w:bCs/>
          <w:i/>
          <w:iCs/>
        </w:rPr>
        <w:t xml:space="preserve"> </w:t>
      </w:r>
      <w:r w:rsidRPr="007C57B0">
        <w:rPr>
          <w:i/>
          <w:iCs/>
        </w:rPr>
        <w:t>To clarify that this account can be used with repayable advances.</w:t>
      </w:r>
    </w:p>
    <w:p w14:paraId="70984213" w14:textId="77777777" w:rsidR="007C57B0" w:rsidRPr="007C57B0" w:rsidRDefault="007C57B0" w:rsidP="00385791">
      <w:pPr>
        <w:spacing w:line="249" w:lineRule="auto"/>
      </w:pPr>
    </w:p>
    <w:p w14:paraId="142EBA3B" w14:textId="77777777" w:rsidR="00385791" w:rsidRDefault="00385791" w:rsidP="00385791">
      <w:pPr>
        <w:spacing w:line="249" w:lineRule="auto"/>
        <w:jc w:val="both"/>
        <w:rPr>
          <w:sz w:val="23"/>
          <w:szCs w:val="23"/>
        </w:rPr>
      </w:pPr>
    </w:p>
    <w:p w14:paraId="438C3C4A" w14:textId="77777777" w:rsidR="00385791" w:rsidRDefault="00385791" w:rsidP="00385791">
      <w:pPr>
        <w:spacing w:line="249" w:lineRule="auto"/>
        <w:jc w:val="both"/>
        <w:rPr>
          <w:sz w:val="23"/>
          <w:szCs w:val="23"/>
        </w:rPr>
      </w:pPr>
    </w:p>
    <w:p w14:paraId="65B6E54F"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D8689E">
        <w:rPr>
          <w:rFonts w:ascii="Times New Roman" w:hAnsi="Times New Roman" w:cs="Times New Roman"/>
          <w:b/>
          <w:sz w:val="22"/>
          <w:szCs w:val="22"/>
        </w:rPr>
        <w:t xml:space="preserve">Account Title: </w:t>
      </w:r>
      <w:r w:rsidRPr="00D8689E">
        <w:rPr>
          <w:rFonts w:ascii="Times New Roman" w:hAnsi="Times New Roman" w:cs="Times New Roman"/>
          <w:bCs/>
          <w:sz w:val="22"/>
          <w:szCs w:val="22"/>
        </w:rPr>
        <w:t>Financing Sources Transferred In From Custodial Statement Collections</w:t>
      </w:r>
    </w:p>
    <w:p w14:paraId="348802E2"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D8689E">
        <w:rPr>
          <w:rFonts w:ascii="Times New Roman" w:hAnsi="Times New Roman" w:cs="Times New Roman"/>
          <w:b/>
          <w:sz w:val="22"/>
          <w:szCs w:val="22"/>
        </w:rPr>
        <w:t xml:space="preserve">Account Number: </w:t>
      </w:r>
      <w:r w:rsidRPr="00D8689E">
        <w:rPr>
          <w:rFonts w:ascii="Times New Roman" w:hAnsi="Times New Roman" w:cs="Times New Roman"/>
          <w:bCs/>
          <w:sz w:val="22"/>
          <w:szCs w:val="22"/>
        </w:rPr>
        <w:t>599700</w:t>
      </w:r>
      <w:r w:rsidRPr="00D8689E">
        <w:rPr>
          <w:rFonts w:ascii="Times New Roman" w:hAnsi="Times New Roman" w:cs="Times New Roman"/>
          <w:b/>
          <w:sz w:val="22"/>
          <w:szCs w:val="22"/>
        </w:rPr>
        <w:t xml:space="preserve"> </w:t>
      </w:r>
    </w:p>
    <w:p w14:paraId="60E36341"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D8689E">
        <w:rPr>
          <w:rFonts w:ascii="Times New Roman" w:hAnsi="Times New Roman" w:cs="Times New Roman"/>
          <w:b/>
          <w:sz w:val="22"/>
          <w:szCs w:val="22"/>
        </w:rPr>
        <w:t xml:space="preserve">Normal Balance: </w:t>
      </w:r>
      <w:r w:rsidRPr="00D8689E">
        <w:rPr>
          <w:rFonts w:ascii="Times New Roman" w:hAnsi="Times New Roman" w:cs="Times New Roman"/>
          <w:bCs/>
          <w:sz w:val="22"/>
          <w:szCs w:val="22"/>
        </w:rPr>
        <w:t>Credit</w:t>
      </w:r>
    </w:p>
    <w:p w14:paraId="0E639593" w14:textId="77777777" w:rsidR="00385791" w:rsidRPr="00D8689E" w:rsidRDefault="00385791" w:rsidP="00385791">
      <w:pPr>
        <w:pStyle w:val="Default"/>
        <w:rPr>
          <w:bCs/>
          <w:color w:val="31849B" w:themeColor="accent5" w:themeShade="BF"/>
          <w:sz w:val="22"/>
          <w:szCs w:val="22"/>
        </w:rPr>
      </w:pPr>
      <w:r w:rsidRPr="00D8689E">
        <w:rPr>
          <w:b/>
          <w:sz w:val="22"/>
          <w:szCs w:val="22"/>
        </w:rPr>
        <w:t xml:space="preserve">Definition: </w:t>
      </w:r>
      <w:r w:rsidRPr="00D8689E">
        <w:rPr>
          <w:bCs/>
          <w:sz w:val="22"/>
          <w:szCs w:val="22"/>
        </w:rPr>
        <w:t xml:space="preserve">This account is used to record the amount of financing sources transferred into a special or trust non-revolving fund receipt account (respectively associated with either a special or trust non-revolving expenditure account) or a general or revolving fund expenditure </w:t>
      </w:r>
      <w:r w:rsidRPr="00D8689E">
        <w:rPr>
          <w:b/>
          <w:color w:val="0070C0"/>
          <w:sz w:val="22"/>
          <w:szCs w:val="22"/>
          <w:highlight w:val="yellow"/>
        </w:rPr>
        <w:t>or financing</w:t>
      </w:r>
      <w:r w:rsidRPr="00D8689E">
        <w:rPr>
          <w:bCs/>
          <w:color w:val="00B0F0"/>
          <w:sz w:val="22"/>
          <w:szCs w:val="22"/>
        </w:rPr>
        <w:t xml:space="preserve"> </w:t>
      </w:r>
      <w:r w:rsidRPr="00D8689E">
        <w:rPr>
          <w:bCs/>
          <w:sz w:val="22"/>
          <w:szCs w:val="22"/>
        </w:rPr>
        <w:t>account (as offsetting collections) from collections previously recorded on the Statement of Custodial Activity by a custodial collecting entity.</w:t>
      </w:r>
    </w:p>
    <w:p w14:paraId="1D6DDD87" w14:textId="77777777" w:rsidR="00385791" w:rsidRPr="00D8689E" w:rsidRDefault="00385791" w:rsidP="00385791">
      <w:pPr>
        <w:pStyle w:val="Default"/>
        <w:rPr>
          <w:bCs/>
          <w:color w:val="31849B" w:themeColor="accent5" w:themeShade="BF"/>
          <w:sz w:val="22"/>
          <w:szCs w:val="22"/>
        </w:rPr>
      </w:pPr>
    </w:p>
    <w:p w14:paraId="1AD85591"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D8689E">
        <w:rPr>
          <w:rFonts w:ascii="Times New Roman" w:hAnsi="Times New Roman" w:cs="Times New Roman"/>
          <w:b/>
          <w:sz w:val="22"/>
          <w:szCs w:val="22"/>
        </w:rPr>
        <w:t xml:space="preserve">Justification: </w:t>
      </w:r>
      <w:r w:rsidRPr="00D8689E">
        <w:rPr>
          <w:rFonts w:ascii="Times New Roman" w:hAnsi="Times New Roman" w:cs="Times New Roman"/>
          <w:bCs/>
          <w:i/>
          <w:iCs/>
          <w:sz w:val="22"/>
          <w:szCs w:val="22"/>
        </w:rPr>
        <w:t>This proposed USSGL definition change is to expand the definition to include credit reform financing activity in revolving funds.</w:t>
      </w:r>
    </w:p>
    <w:p w14:paraId="18A407B2" w14:textId="3B0F7E87" w:rsidR="00385791" w:rsidRPr="00FD5B9D" w:rsidRDefault="00385791" w:rsidP="00385791">
      <w:pPr>
        <w:spacing w:line="249" w:lineRule="auto"/>
        <w:jc w:val="both"/>
        <w:rPr>
          <w:sz w:val="23"/>
          <w:szCs w:val="23"/>
        </w:rPr>
        <w:sectPr w:rsidR="00385791" w:rsidRPr="00FD5B9D">
          <w:pgSz w:w="12240" w:h="15840"/>
          <w:pgMar w:top="1220" w:right="1180" w:bottom="1160" w:left="1180" w:header="0" w:footer="977" w:gutter="0"/>
          <w:cols w:space="720"/>
        </w:sectPr>
      </w:pPr>
    </w:p>
    <w:p w14:paraId="00796373" w14:textId="77777777" w:rsidR="009B6E64" w:rsidRDefault="009B6E64" w:rsidP="001B0635">
      <w:pPr>
        <w:pStyle w:val="Heading1"/>
      </w:pPr>
    </w:p>
    <w:p w14:paraId="2119CDDF" w14:textId="77777777" w:rsidR="00D8626E" w:rsidRPr="00FD5B9D" w:rsidRDefault="00D8626E" w:rsidP="00D8626E">
      <w:pPr>
        <w:pStyle w:val="Heading1"/>
        <w:rPr>
          <w:u w:val="none"/>
        </w:rPr>
      </w:pPr>
      <w:r w:rsidRPr="00FD5B9D">
        <w:t>PROPOSED</w:t>
      </w:r>
      <w:r w:rsidRPr="00FD5B9D">
        <w:rPr>
          <w:spacing w:val="40"/>
        </w:rPr>
        <w:t xml:space="preserve"> </w:t>
      </w:r>
      <w:r w:rsidRPr="00FD5B9D">
        <w:t>ADDITIONS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2026</w:t>
      </w:r>
    </w:p>
    <w:p w14:paraId="75FBAFC3" w14:textId="77777777" w:rsidR="00D8626E" w:rsidRPr="00FD5B9D" w:rsidRDefault="00D8626E" w:rsidP="00D8626E">
      <w:pPr>
        <w:pStyle w:val="BodyText"/>
        <w:spacing w:before="1" w:line="252" w:lineRule="auto"/>
        <w:ind w:right="15"/>
      </w:pPr>
    </w:p>
    <w:p w14:paraId="5392BE2E" w14:textId="77777777" w:rsidR="00D8626E" w:rsidRDefault="00D8626E" w:rsidP="00D8626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3F96CBBE"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1C4F3D">
        <w:rPr>
          <w:rFonts w:ascii="Times New Roman" w:hAnsi="Times New Roman" w:cs="Times New Roman"/>
          <w:b/>
          <w:sz w:val="22"/>
          <w:szCs w:val="22"/>
        </w:rPr>
        <w:t xml:space="preserve">Account Title: </w:t>
      </w:r>
      <w:r w:rsidRPr="001C4F3D">
        <w:rPr>
          <w:rFonts w:ascii="Times New Roman" w:hAnsi="Times New Roman" w:cs="Times New Roman"/>
          <w:bCs/>
          <w:sz w:val="22"/>
          <w:szCs w:val="22"/>
        </w:rPr>
        <w:t>Temporary Land Rights</w:t>
      </w:r>
    </w:p>
    <w:p w14:paraId="17131A7B"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Account Number: </w:t>
      </w:r>
      <w:r w:rsidRPr="001C4F3D">
        <w:rPr>
          <w:rFonts w:ascii="Times New Roman" w:hAnsi="Times New Roman" w:cs="Times New Roman"/>
          <w:bCs/>
          <w:sz w:val="22"/>
          <w:szCs w:val="22"/>
        </w:rPr>
        <w:t>171300</w:t>
      </w:r>
      <w:r w:rsidRPr="001C4F3D">
        <w:rPr>
          <w:rFonts w:ascii="Times New Roman" w:hAnsi="Times New Roman" w:cs="Times New Roman"/>
          <w:b/>
          <w:sz w:val="22"/>
          <w:szCs w:val="22"/>
        </w:rPr>
        <w:t xml:space="preserve"> </w:t>
      </w:r>
    </w:p>
    <w:p w14:paraId="52EBAE15"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Normal Balance: </w:t>
      </w:r>
      <w:r w:rsidRPr="001C4F3D">
        <w:rPr>
          <w:rFonts w:ascii="Times New Roman" w:hAnsi="Times New Roman" w:cs="Times New Roman"/>
          <w:bCs/>
          <w:sz w:val="22"/>
          <w:szCs w:val="22"/>
        </w:rPr>
        <w:t>Debit</w:t>
      </w:r>
    </w:p>
    <w:p w14:paraId="36824DD2" w14:textId="77777777" w:rsidR="00D8626E" w:rsidRPr="001C4F3D" w:rsidRDefault="00D8626E" w:rsidP="00D8626E">
      <w:pPr>
        <w:pStyle w:val="Default"/>
        <w:spacing w:after="120"/>
        <w:rPr>
          <w:bCs/>
          <w:color w:val="auto"/>
          <w:sz w:val="22"/>
          <w:szCs w:val="22"/>
        </w:rPr>
      </w:pPr>
      <w:r w:rsidRPr="001C4F3D">
        <w:rPr>
          <w:b/>
          <w:color w:val="auto"/>
          <w:sz w:val="22"/>
          <w:szCs w:val="22"/>
        </w:rPr>
        <w:t xml:space="preserve">Definition: </w:t>
      </w:r>
      <w:r w:rsidRPr="001C4F3D">
        <w:rPr>
          <w:bCs/>
          <w:color w:val="auto"/>
          <w:sz w:val="22"/>
          <w:szCs w:val="22"/>
        </w:rPr>
        <w:t xml:space="preserve">This account is used to record the amount of Temporary Land Rights, such as easements and/or rights-of-way, that have a limited duration and have a definite useful service life. Permanent land rights with an unlimited duration or for an unspecified </w:t>
      </w:r>
      <w:proofErr w:type="gramStart"/>
      <w:r w:rsidRPr="001C4F3D">
        <w:rPr>
          <w:bCs/>
          <w:color w:val="auto"/>
          <w:sz w:val="22"/>
          <w:szCs w:val="22"/>
        </w:rPr>
        <w:t>period of time</w:t>
      </w:r>
      <w:proofErr w:type="gramEnd"/>
      <w:r w:rsidRPr="001C4F3D">
        <w:rPr>
          <w:bCs/>
          <w:color w:val="auto"/>
          <w:sz w:val="22"/>
          <w:szCs w:val="22"/>
        </w:rPr>
        <w:t xml:space="preserve"> are disclosed as acreage rather than recognized in this account. Temporary land rights associated with Stewardship land, materials beneath or above the surface, or Outer Continental Shelf resources are also excluded. This account does not close at year-end.</w:t>
      </w:r>
    </w:p>
    <w:p w14:paraId="3FF0443C"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E924C0">
        <w:rPr>
          <w:rFonts w:ascii="Times New Roman" w:hAnsi="Times New Roman" w:cs="Times New Roman"/>
          <w:b/>
          <w:sz w:val="22"/>
          <w:szCs w:val="22"/>
        </w:rPr>
        <w:t xml:space="preserve">Justification: </w:t>
      </w:r>
      <w:r w:rsidRPr="00E924C0">
        <w:rPr>
          <w:rFonts w:ascii="Times New Roman" w:hAnsi="Times New Roman" w:cs="Times New Roman"/>
          <w:bCs/>
          <w:i/>
          <w:iCs/>
          <w:sz w:val="22"/>
          <w:szCs w:val="22"/>
        </w:rPr>
        <w:t>Effective FY26, Land acreage and Permanent Land Rights will be derecognized from the Balance Sheet and reported in a Basic Note Disclosure as estimated acreage and sub-categorized by predominant use. Temporary Land rights will continue to be reported on the Balance Sheet as PP&amp;E. SGL 171300 captures temporary land rights within the PP&amp;E line of the Balance Sheet and allows for comparability between accounting periods resulting from the derecognition of land and permanent land rights.</w:t>
      </w:r>
    </w:p>
    <w:p w14:paraId="7F768E8E"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p>
    <w:p w14:paraId="0247D8D9" w14:textId="77777777" w:rsidR="00D8626E" w:rsidRDefault="00D8626E" w:rsidP="00D8626E">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1956A8AB"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1C4F3D">
        <w:rPr>
          <w:rFonts w:ascii="Times New Roman" w:hAnsi="Times New Roman" w:cs="Times New Roman"/>
          <w:b/>
          <w:sz w:val="22"/>
          <w:szCs w:val="22"/>
        </w:rPr>
        <w:t xml:space="preserve">Account Title: </w:t>
      </w:r>
      <w:r w:rsidRPr="001C4F3D">
        <w:rPr>
          <w:rFonts w:ascii="Times New Roman" w:hAnsi="Times New Roman" w:cs="Times New Roman"/>
          <w:bCs/>
          <w:sz w:val="22"/>
          <w:szCs w:val="22"/>
        </w:rPr>
        <w:t>Accumulated Depreciation on Temporary Land Rights</w:t>
      </w:r>
    </w:p>
    <w:p w14:paraId="2C916591"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Account Number: </w:t>
      </w:r>
      <w:r w:rsidRPr="001C4F3D">
        <w:rPr>
          <w:rFonts w:ascii="Times New Roman" w:hAnsi="Times New Roman" w:cs="Times New Roman"/>
          <w:bCs/>
          <w:sz w:val="22"/>
          <w:szCs w:val="22"/>
        </w:rPr>
        <w:t>171800</w:t>
      </w:r>
      <w:r w:rsidRPr="001C4F3D">
        <w:rPr>
          <w:rFonts w:ascii="Times New Roman" w:hAnsi="Times New Roman" w:cs="Times New Roman"/>
          <w:b/>
          <w:sz w:val="22"/>
          <w:szCs w:val="22"/>
        </w:rPr>
        <w:t xml:space="preserve"> </w:t>
      </w:r>
    </w:p>
    <w:p w14:paraId="60F2340E"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Normal Balance: </w:t>
      </w:r>
      <w:r w:rsidRPr="001C4F3D">
        <w:rPr>
          <w:rFonts w:ascii="Times New Roman" w:hAnsi="Times New Roman" w:cs="Times New Roman"/>
          <w:bCs/>
          <w:sz w:val="22"/>
          <w:szCs w:val="22"/>
        </w:rPr>
        <w:t>Credit</w:t>
      </w:r>
    </w:p>
    <w:p w14:paraId="46C3E8C2" w14:textId="77777777" w:rsidR="00D8626E" w:rsidRPr="001C4F3D" w:rsidRDefault="00D8626E" w:rsidP="00D8626E">
      <w:pPr>
        <w:pStyle w:val="Default"/>
        <w:spacing w:after="120"/>
        <w:rPr>
          <w:bCs/>
          <w:color w:val="auto"/>
          <w:sz w:val="22"/>
          <w:szCs w:val="22"/>
        </w:rPr>
      </w:pPr>
      <w:r w:rsidRPr="001C4F3D">
        <w:rPr>
          <w:b/>
          <w:color w:val="auto"/>
          <w:sz w:val="22"/>
          <w:szCs w:val="22"/>
        </w:rPr>
        <w:t xml:space="preserve">Definition: </w:t>
      </w:r>
      <w:r w:rsidRPr="001C4F3D">
        <w:rPr>
          <w:bCs/>
          <w:color w:val="auto"/>
          <w:sz w:val="22"/>
          <w:szCs w:val="22"/>
        </w:rPr>
        <w:t xml:space="preserve">This account is used to record the amount of accumulated depreciation charged to expense for temporary land rights. This account does not close at year-end. </w:t>
      </w:r>
    </w:p>
    <w:p w14:paraId="64C534FD"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E924C0">
        <w:rPr>
          <w:rFonts w:ascii="Times New Roman" w:hAnsi="Times New Roman" w:cs="Times New Roman"/>
          <w:b/>
          <w:sz w:val="22"/>
          <w:szCs w:val="22"/>
        </w:rPr>
        <w:t xml:space="preserve">Justification: </w:t>
      </w:r>
      <w:r w:rsidRPr="00E924C0">
        <w:rPr>
          <w:rFonts w:ascii="Times New Roman" w:hAnsi="Times New Roman" w:cs="Times New Roman"/>
          <w:bCs/>
          <w:i/>
          <w:iCs/>
          <w:sz w:val="22"/>
          <w:szCs w:val="22"/>
        </w:rPr>
        <w:t>Effective FY26, Land acreage and Permanent Land Rights will be derecognized from the Balance Sheet and reported in a Basic Note Disclosure as estimated acreage and sub-categorized by predominant use. Temporary Land rights will continue to be reported on the Balance Sheet as PP&amp;E. SGL 171800 captures accumulated depreciation on temporary land rights within the PP&amp;E line of the Balance Sheet.</w:t>
      </w:r>
    </w:p>
    <w:p w14:paraId="7C8EB7EE" w14:textId="77777777" w:rsidR="00D8626E" w:rsidRPr="00E924C0" w:rsidRDefault="00D8626E" w:rsidP="00D8626E">
      <w:pPr>
        <w:pStyle w:val="BodyText"/>
        <w:spacing w:before="1" w:line="252" w:lineRule="auto"/>
        <w:ind w:right="15"/>
      </w:pPr>
    </w:p>
    <w:p w14:paraId="01450047" w14:textId="77777777" w:rsidR="00D8626E" w:rsidRPr="00D8626E" w:rsidRDefault="00D8626E" w:rsidP="00D8626E">
      <w:pPr>
        <w:pStyle w:val="BodyText"/>
        <w:ind w:right="14"/>
      </w:pPr>
      <w:r w:rsidRPr="00D8626E">
        <w:rPr>
          <w:b/>
        </w:rPr>
        <w:t>Account Title</w:t>
      </w:r>
      <w:r w:rsidRPr="00D8626E">
        <w:t>:</w:t>
      </w:r>
      <w:r w:rsidRPr="00D8626E">
        <w:tab/>
        <w:t>Undelivered Orders - Obligations Transferred, Unpaid – With Offset</w:t>
      </w:r>
    </w:p>
    <w:p w14:paraId="4F285CD0" w14:textId="428C5501" w:rsidR="00D8626E" w:rsidRPr="00D8626E" w:rsidRDefault="00D8626E" w:rsidP="00D8626E">
      <w:pPr>
        <w:pStyle w:val="BodyText"/>
        <w:ind w:right="14"/>
      </w:pPr>
      <w:r w:rsidRPr="00D8626E">
        <w:rPr>
          <w:b/>
        </w:rPr>
        <w:t>Account Number</w:t>
      </w:r>
      <w:r w:rsidRPr="00D8626E">
        <w:t>:</w:t>
      </w:r>
      <w:r>
        <w:t xml:space="preserve"> </w:t>
      </w:r>
      <w:r w:rsidRPr="00D8626E">
        <w:t>483110</w:t>
      </w:r>
    </w:p>
    <w:p w14:paraId="5A7D7A2B" w14:textId="20AC715C" w:rsidR="00D8626E" w:rsidRPr="00D8626E" w:rsidRDefault="00D8626E" w:rsidP="00D8626E">
      <w:pPr>
        <w:pStyle w:val="BodyText"/>
        <w:ind w:right="14"/>
      </w:pPr>
      <w:r w:rsidRPr="00D8626E">
        <w:rPr>
          <w:b/>
        </w:rPr>
        <w:t>Normal Balance</w:t>
      </w:r>
      <w:r w:rsidRPr="00D8626E">
        <w:t>:</w:t>
      </w:r>
      <w:r>
        <w:t xml:space="preserve"> </w:t>
      </w:r>
      <w:r w:rsidRPr="00D8626E">
        <w:t>Credit</w:t>
      </w:r>
    </w:p>
    <w:p w14:paraId="0C4A3A7D" w14:textId="1285A6D3" w:rsidR="00D8626E" w:rsidRDefault="00D8626E" w:rsidP="00D8626E">
      <w:pPr>
        <w:pStyle w:val="BodyText"/>
        <w:ind w:right="14"/>
      </w:pPr>
      <w:r w:rsidRPr="00D8626E">
        <w:rPr>
          <w:b/>
        </w:rPr>
        <w:t>Definition</w:t>
      </w:r>
      <w:r w:rsidRPr="00D8626E">
        <w:t>: This account is used to record the amount of goods and/or services ordered and obligated in one</w:t>
      </w:r>
      <w:r>
        <w:t xml:space="preserve"> </w:t>
      </w:r>
      <w:r w:rsidRPr="00D8626E">
        <w:t>Treasury Appropriation Fund Symbol (TAFS) and transferred to or from another TAFS, which have not been</w:t>
      </w:r>
      <w:r>
        <w:t xml:space="preserve"> </w:t>
      </w:r>
      <w:r w:rsidRPr="00D8626E">
        <w:t>actually or constructively received and not prepaid or advanced at the time of transfer. This account is offset by a federal receivable in USSGL account 416600 and/or 416612. This includes amounts specified in other contracts or</w:t>
      </w:r>
      <w:r>
        <w:t xml:space="preserve"> </w:t>
      </w:r>
      <w:r w:rsidRPr="00D8626E">
        <w:t>agreements such as grants, program subsidies, undisbursed loans and claims, and similar events for which an advance or prepayment has not occurred. Although the normal balance for this account is credit, it is acceptable for this account to have a debit balance.</w:t>
      </w:r>
    </w:p>
    <w:p w14:paraId="67C77D04" w14:textId="77777777" w:rsidR="00D8626E" w:rsidRPr="00D8626E" w:rsidRDefault="00D8626E" w:rsidP="00D8626E">
      <w:pPr>
        <w:pStyle w:val="BodyText"/>
        <w:ind w:right="14"/>
      </w:pPr>
    </w:p>
    <w:p w14:paraId="6194C9A6" w14:textId="066EFD35" w:rsidR="00D8626E" w:rsidRPr="00D8626E" w:rsidRDefault="00D8626E" w:rsidP="00D8626E">
      <w:pPr>
        <w:pStyle w:val="BodyText"/>
        <w:spacing w:before="1" w:line="252" w:lineRule="auto"/>
        <w:ind w:right="15"/>
        <w:rPr>
          <w:i/>
          <w:iCs/>
        </w:rPr>
      </w:pPr>
      <w:r w:rsidRPr="00D8626E">
        <w:rPr>
          <w:b/>
          <w:bCs/>
        </w:rPr>
        <w:t xml:space="preserve">Justification: </w:t>
      </w:r>
      <w:r w:rsidRPr="00D8626E">
        <w:rPr>
          <w:i/>
          <w:iCs/>
        </w:rPr>
        <w:t>This USSGL account is needed to merge existing agency allocation accounts into a parent account of a Treasury Managed Trust Fund related to long term projects. This USSGL account is only for Treasury Managed Trust Fund accounts: Inland Waterways Trust Fund, Harbor Maintenance Trust Fund, Federal Supplementary Medical Insurance Trust Fund, Federal Hospital Insurance Trust Fund, Vaccine Injury Compensation Program Trust Fund, Federal Old-Age and Survivors Insurance Trust Fund, Federal Disability Insurance Trust Fund, Black Lung Trust Fund, Hazardous Substance Superfund, and Leaking Underground Storage Tank Trust Fund.</w:t>
      </w:r>
    </w:p>
    <w:p w14:paraId="0A33267E" w14:textId="77777777" w:rsidR="00D8626E" w:rsidRDefault="00D8626E" w:rsidP="00D8626E">
      <w:pPr>
        <w:pStyle w:val="BodyText"/>
        <w:spacing w:before="1" w:line="252" w:lineRule="auto"/>
        <w:ind w:right="15"/>
      </w:pPr>
    </w:p>
    <w:p w14:paraId="123442B8" w14:textId="77777777" w:rsidR="00D8626E" w:rsidRDefault="00D8626E" w:rsidP="001B0635">
      <w:pPr>
        <w:pStyle w:val="Heading1"/>
      </w:pPr>
    </w:p>
    <w:p w14:paraId="671C96B7" w14:textId="77777777" w:rsidR="00D8626E" w:rsidRDefault="00D8626E" w:rsidP="001B0635">
      <w:pPr>
        <w:pStyle w:val="Heading1"/>
      </w:pPr>
    </w:p>
    <w:p w14:paraId="5E514FF4" w14:textId="77777777" w:rsidR="00D8626E" w:rsidRDefault="00D8626E" w:rsidP="001B0635">
      <w:pPr>
        <w:pStyle w:val="Heading1"/>
      </w:pPr>
    </w:p>
    <w:p w14:paraId="7AFD39D2" w14:textId="25C85EDC"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lastRenderedPageBreak/>
        <w:t>Account Title</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Delivered Orders - Obligations Transferred, Unpaid - With Offset</w:t>
      </w:r>
    </w:p>
    <w:p w14:paraId="5FA037AE" w14:textId="222F9E3F"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t>Account Number</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493110</w:t>
      </w:r>
    </w:p>
    <w:p w14:paraId="2084FAEF" w14:textId="38013A8A"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t>Normal Balance</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Credit</w:t>
      </w:r>
    </w:p>
    <w:p w14:paraId="289B6BCE" w14:textId="77777777" w:rsidR="00D8626E" w:rsidRP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b/>
        </w:rPr>
        <w:t>Definition</w:t>
      </w:r>
      <w:r w:rsidRPr="00D8626E">
        <w:rPr>
          <w:rFonts w:ascii="TimesNewRoman" w:eastAsia="Calibri" w:hAnsi="TimesNewRoman" w:cs="Courier New"/>
        </w:rPr>
        <w:t xml:space="preserve">:  This account is used to record the amount in USSGL account 490100, "Delivered Orders – </w:t>
      </w:r>
    </w:p>
    <w:p w14:paraId="1CD4C3DC" w14:textId="77777777" w:rsid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Obligations, Unpaid," which was transferred during the fiscal year to or from another Treasury Appropriation</w:t>
      </w:r>
    </w:p>
    <w:p w14:paraId="7D09E78D" w14:textId="77777777" w:rsid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Fund</w:t>
      </w:r>
      <w:r>
        <w:rPr>
          <w:rFonts w:ascii="TimesNewRoman" w:eastAsia="Calibri" w:hAnsi="TimesNewRoman" w:cs="Courier New"/>
        </w:rPr>
        <w:t xml:space="preserve"> </w:t>
      </w:r>
      <w:r w:rsidRPr="00D8626E">
        <w:rPr>
          <w:rFonts w:ascii="TimesNewRoman" w:eastAsia="Calibri" w:hAnsi="TimesNewRoman" w:cs="Courier New"/>
        </w:rPr>
        <w:t xml:space="preserve">Symbol. This account is offset by a federal receivable in USSGL account 416600 and/or 416612. This </w:t>
      </w:r>
    </w:p>
    <w:p w14:paraId="11D61D2C"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Pr>
          <w:rFonts w:ascii="TimesNewRoman" w:eastAsia="Calibri" w:hAnsi="TimesNewRoman" w:cs="Courier New"/>
        </w:rPr>
        <w:t>In</w:t>
      </w:r>
      <w:r w:rsidRPr="00D8626E">
        <w:rPr>
          <w:rFonts w:ascii="TimesNewRoman" w:eastAsia="Calibri" w:hAnsi="TimesNewRoman" w:cs="Courier New"/>
        </w:rPr>
        <w:t>cludes</w:t>
      </w:r>
      <w:r>
        <w:rPr>
          <w:rFonts w:ascii="TimesNewRoman" w:eastAsia="Calibri" w:hAnsi="TimesNewRoman" w:cs="Courier New"/>
        </w:rPr>
        <w:t xml:space="preserve"> </w:t>
      </w:r>
      <w:r w:rsidRPr="00D8626E">
        <w:rPr>
          <w:rFonts w:ascii="TimesNewRoman" w:eastAsia="Calibri" w:hAnsi="TimesNewRoman" w:cs="Courier New"/>
        </w:rPr>
        <w:t>amounts accrued or due for: (1) services performed by employees, contractors, vendors, carriers,</w:t>
      </w:r>
    </w:p>
    <w:p w14:paraId="22ED22FF"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 xml:space="preserve">grantees, lessors, and other government funds; (2) goods and tangible property received; and (3) programs for </w:t>
      </w:r>
    </w:p>
    <w:p w14:paraId="18DB996D"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 xml:space="preserve">which no current service performance is required such as annuities, insurance claims, benefit payments, loans, </w:t>
      </w:r>
    </w:p>
    <w:p w14:paraId="11496428"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etc. Although the</w:t>
      </w:r>
      <w:r w:rsidR="00371B7B">
        <w:rPr>
          <w:rFonts w:ascii="TimesNewRoman" w:eastAsia="Calibri" w:hAnsi="TimesNewRoman" w:cs="Courier New"/>
        </w:rPr>
        <w:t xml:space="preserve"> </w:t>
      </w:r>
      <w:r w:rsidRPr="00D8626E">
        <w:rPr>
          <w:rFonts w:ascii="TimesNewRoman" w:eastAsia="Calibri" w:hAnsi="TimesNewRoman" w:cs="Courier New"/>
        </w:rPr>
        <w:t xml:space="preserve">normal balance for this account is credit, it is acceptable in certain instances for this account </w:t>
      </w:r>
    </w:p>
    <w:p w14:paraId="5BDE3C7A" w14:textId="188E602C" w:rsidR="00D8626E" w:rsidRDefault="00D8626E" w:rsidP="00371B7B">
      <w:pPr>
        <w:keepNext/>
        <w:keepLines/>
        <w:widowControl/>
        <w:tabs>
          <w:tab w:val="left" w:pos="1220"/>
          <w:tab w:val="left" w:pos="1920"/>
        </w:tabs>
        <w:autoSpaceDE/>
        <w:autoSpaceDN/>
        <w:ind w:left="1220" w:hanging="1220"/>
        <w:rPr>
          <w:rFonts w:ascii="TimesNewRoman" w:eastAsia="Aptos" w:hAnsi="TimesNewRoman" w:cs="Courier New"/>
          <w:kern w:val="2"/>
          <w14:ligatures w14:val="standardContextual"/>
        </w:rPr>
      </w:pPr>
      <w:r w:rsidRPr="00D8626E">
        <w:rPr>
          <w:rFonts w:ascii="TimesNewRoman" w:eastAsia="Calibri" w:hAnsi="TimesNewRoman" w:cs="Courier New"/>
        </w:rPr>
        <w:t xml:space="preserve">to have a debit </w:t>
      </w:r>
      <w:r w:rsidRPr="00D8626E">
        <w:rPr>
          <w:rFonts w:ascii="TimesNewRoman" w:eastAsia="Aptos" w:hAnsi="TimesNewRoman" w:cs="Courier New"/>
          <w:kern w:val="2"/>
          <w14:ligatures w14:val="standardContextual"/>
        </w:rPr>
        <w:t>balance</w:t>
      </w:r>
      <w:r w:rsidR="00371B7B">
        <w:rPr>
          <w:rFonts w:ascii="TimesNewRoman" w:eastAsia="Aptos" w:hAnsi="TimesNewRoman" w:cs="Courier New"/>
          <w:kern w:val="2"/>
          <w14:ligatures w14:val="standardContextual"/>
        </w:rPr>
        <w:t>.</w:t>
      </w:r>
    </w:p>
    <w:p w14:paraId="545C0EFC" w14:textId="77777777" w:rsidR="00371B7B" w:rsidRDefault="00371B7B" w:rsidP="00371B7B">
      <w:pPr>
        <w:keepNext/>
        <w:keepLines/>
        <w:widowControl/>
        <w:tabs>
          <w:tab w:val="left" w:pos="1220"/>
          <w:tab w:val="left" w:pos="1920"/>
        </w:tabs>
        <w:autoSpaceDE/>
        <w:autoSpaceDN/>
        <w:ind w:left="1220" w:hanging="1220"/>
      </w:pPr>
    </w:p>
    <w:p w14:paraId="3CB62195"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b/>
          <w:bCs/>
        </w:rPr>
        <w:t xml:space="preserve">Justification: </w:t>
      </w:r>
      <w:r w:rsidRPr="00371B7B">
        <w:rPr>
          <w:i/>
          <w:iCs/>
        </w:rPr>
        <w:t xml:space="preserve">This USSGL account is needed to merge existing agency allocation accounts into a parent </w:t>
      </w:r>
    </w:p>
    <w:p w14:paraId="2B647FED"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account of a Treasury Managed Trust Fund related to long term projects. This USSGL account is only for </w:t>
      </w:r>
    </w:p>
    <w:p w14:paraId="37B135DE"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Treasury Managed Trust Fund accounts: Inland Waterways Trust Fund, Harbor Maintenance Trust Fund, </w:t>
      </w:r>
    </w:p>
    <w:p w14:paraId="7D228F7D" w14:textId="246C5A2B"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Federal Supplementary Medical Insurance Trust Fund, Federal Hospital Insurance Trust Fund, Vaccine Injury </w:t>
      </w:r>
    </w:p>
    <w:p w14:paraId="31E79BA8"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Compensation Program Trust Fund, Federal Old-Age and Survivors Insurance Trust Fund, Federal Disability </w:t>
      </w:r>
    </w:p>
    <w:p w14:paraId="63C640E4"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Insurance Trust Fund, Black Lung Trust Fund, Hazardous Substance Superfund, and Leaking Underground </w:t>
      </w:r>
    </w:p>
    <w:p w14:paraId="6D38A88B" w14:textId="47B44EDB"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Storage Tank Trust Fund.</w:t>
      </w:r>
    </w:p>
    <w:p w14:paraId="2846E300" w14:textId="77777777" w:rsidR="00371B7B" w:rsidRPr="00D8626E" w:rsidRDefault="00371B7B" w:rsidP="00371B7B">
      <w:pPr>
        <w:keepNext/>
        <w:keepLines/>
        <w:widowControl/>
        <w:tabs>
          <w:tab w:val="left" w:pos="1220"/>
          <w:tab w:val="left" w:pos="1920"/>
        </w:tabs>
        <w:autoSpaceDE/>
        <w:autoSpaceDN/>
        <w:ind w:left="1220" w:hanging="1220"/>
      </w:pPr>
    </w:p>
    <w:p w14:paraId="6E2305E3" w14:textId="77777777" w:rsidR="00D8626E" w:rsidRPr="00D8626E" w:rsidRDefault="00D8626E" w:rsidP="001B0635">
      <w:pPr>
        <w:pStyle w:val="Heading1"/>
        <w:rPr>
          <w:sz w:val="22"/>
          <w:szCs w:val="22"/>
        </w:rPr>
      </w:pPr>
    </w:p>
    <w:p w14:paraId="053C5049" w14:textId="77777777" w:rsidR="00D8626E" w:rsidRDefault="00D8626E" w:rsidP="001B0635">
      <w:pPr>
        <w:pStyle w:val="Heading1"/>
      </w:pPr>
    </w:p>
    <w:p w14:paraId="4885ADE3" w14:textId="77777777" w:rsidR="00D8626E" w:rsidRDefault="00D8626E" w:rsidP="001B0635">
      <w:pPr>
        <w:pStyle w:val="Heading1"/>
      </w:pPr>
    </w:p>
    <w:p w14:paraId="23A749AF" w14:textId="77777777" w:rsidR="00D8626E" w:rsidRDefault="00D8626E" w:rsidP="001B0635">
      <w:pPr>
        <w:pStyle w:val="Heading1"/>
      </w:pPr>
    </w:p>
    <w:p w14:paraId="38950C41" w14:textId="77777777" w:rsidR="00D8626E" w:rsidRDefault="00D8626E" w:rsidP="001B0635">
      <w:pPr>
        <w:pStyle w:val="Heading1"/>
      </w:pPr>
    </w:p>
    <w:p w14:paraId="357D5363" w14:textId="77777777" w:rsidR="00D8626E" w:rsidRDefault="00D8626E" w:rsidP="001B0635">
      <w:pPr>
        <w:pStyle w:val="Heading1"/>
      </w:pPr>
    </w:p>
    <w:p w14:paraId="7F6C1656" w14:textId="77777777" w:rsidR="00D8626E" w:rsidRDefault="00D8626E" w:rsidP="001B0635">
      <w:pPr>
        <w:pStyle w:val="Heading1"/>
      </w:pPr>
    </w:p>
    <w:p w14:paraId="0DBFDF40" w14:textId="77777777" w:rsidR="00D8626E" w:rsidRDefault="00D8626E" w:rsidP="001B0635">
      <w:pPr>
        <w:pStyle w:val="Heading1"/>
      </w:pPr>
    </w:p>
    <w:p w14:paraId="160AE44C" w14:textId="77777777" w:rsidR="00D8626E" w:rsidRDefault="00D8626E" w:rsidP="001B0635">
      <w:pPr>
        <w:pStyle w:val="Heading1"/>
      </w:pPr>
    </w:p>
    <w:p w14:paraId="610DF744" w14:textId="77777777" w:rsidR="00371B7B" w:rsidRDefault="00371B7B" w:rsidP="001B0635">
      <w:pPr>
        <w:pStyle w:val="Heading1"/>
      </w:pPr>
    </w:p>
    <w:p w14:paraId="2A76755C" w14:textId="77777777" w:rsidR="00371B7B" w:rsidRDefault="00371B7B" w:rsidP="001B0635">
      <w:pPr>
        <w:pStyle w:val="Heading1"/>
      </w:pPr>
    </w:p>
    <w:p w14:paraId="7B621227" w14:textId="77777777" w:rsidR="00371B7B" w:rsidRDefault="00371B7B" w:rsidP="001B0635">
      <w:pPr>
        <w:pStyle w:val="Heading1"/>
      </w:pPr>
    </w:p>
    <w:p w14:paraId="6E8D9373" w14:textId="77777777" w:rsidR="00371B7B" w:rsidRDefault="00371B7B" w:rsidP="001B0635">
      <w:pPr>
        <w:pStyle w:val="Heading1"/>
      </w:pPr>
    </w:p>
    <w:p w14:paraId="71EA0591" w14:textId="77777777" w:rsidR="00371B7B" w:rsidRDefault="00371B7B" w:rsidP="001B0635">
      <w:pPr>
        <w:pStyle w:val="Heading1"/>
      </w:pPr>
    </w:p>
    <w:p w14:paraId="0C4211AB" w14:textId="77777777" w:rsidR="00371B7B" w:rsidRDefault="00371B7B" w:rsidP="001B0635">
      <w:pPr>
        <w:pStyle w:val="Heading1"/>
      </w:pPr>
    </w:p>
    <w:p w14:paraId="3F46CE50" w14:textId="77777777" w:rsidR="00371B7B" w:rsidRDefault="00371B7B" w:rsidP="001B0635">
      <w:pPr>
        <w:pStyle w:val="Heading1"/>
      </w:pPr>
    </w:p>
    <w:p w14:paraId="492B5127" w14:textId="77777777" w:rsidR="00371B7B" w:rsidRDefault="00371B7B" w:rsidP="001B0635">
      <w:pPr>
        <w:pStyle w:val="Heading1"/>
      </w:pPr>
    </w:p>
    <w:p w14:paraId="11D19B65" w14:textId="77777777" w:rsidR="00371B7B" w:rsidRDefault="00371B7B" w:rsidP="001B0635">
      <w:pPr>
        <w:pStyle w:val="Heading1"/>
      </w:pPr>
    </w:p>
    <w:p w14:paraId="7B4B6DE1" w14:textId="77777777" w:rsidR="00371B7B" w:rsidRDefault="00371B7B" w:rsidP="001B0635">
      <w:pPr>
        <w:pStyle w:val="Heading1"/>
      </w:pPr>
    </w:p>
    <w:p w14:paraId="3B8099D0" w14:textId="77777777" w:rsidR="00371B7B" w:rsidRDefault="00371B7B" w:rsidP="001B0635">
      <w:pPr>
        <w:pStyle w:val="Heading1"/>
      </w:pPr>
    </w:p>
    <w:p w14:paraId="7B60798F" w14:textId="77777777" w:rsidR="00D8626E" w:rsidRDefault="00D8626E" w:rsidP="001B0635">
      <w:pPr>
        <w:pStyle w:val="Heading1"/>
      </w:pPr>
    </w:p>
    <w:p w14:paraId="6E9887F8" w14:textId="77777777" w:rsidR="00D8626E" w:rsidRDefault="00D8626E" w:rsidP="001B0635">
      <w:pPr>
        <w:pStyle w:val="Heading1"/>
      </w:pPr>
    </w:p>
    <w:p w14:paraId="16BE7005" w14:textId="77777777" w:rsidR="00D8626E" w:rsidRDefault="00D8626E" w:rsidP="001B0635">
      <w:pPr>
        <w:pStyle w:val="Heading1"/>
      </w:pPr>
    </w:p>
    <w:p w14:paraId="745F2D9A" w14:textId="77777777" w:rsidR="00D8626E" w:rsidRDefault="00D8626E" w:rsidP="001B0635">
      <w:pPr>
        <w:pStyle w:val="Heading1"/>
      </w:pPr>
    </w:p>
    <w:p w14:paraId="4469E9E8" w14:textId="77777777" w:rsidR="00E924C0" w:rsidRDefault="00E924C0" w:rsidP="001B0635">
      <w:pPr>
        <w:pStyle w:val="Heading1"/>
      </w:pPr>
    </w:p>
    <w:p w14:paraId="06E86A44" w14:textId="77777777" w:rsidR="00D8626E" w:rsidRDefault="00D8626E" w:rsidP="001B0635">
      <w:pPr>
        <w:pStyle w:val="Heading1"/>
      </w:pPr>
    </w:p>
    <w:p w14:paraId="6E6D58BB" w14:textId="77777777" w:rsidR="00D8626E" w:rsidRDefault="00D8626E" w:rsidP="001B0635">
      <w:pPr>
        <w:pStyle w:val="Heading1"/>
      </w:pPr>
    </w:p>
    <w:p w14:paraId="242F97B1" w14:textId="77777777" w:rsidR="00D8626E" w:rsidRDefault="00D8626E" w:rsidP="001B0635">
      <w:pPr>
        <w:pStyle w:val="Heading1"/>
      </w:pPr>
    </w:p>
    <w:p w14:paraId="0225CC09" w14:textId="77777777" w:rsidR="00D8626E" w:rsidRDefault="00D8626E" w:rsidP="001B0635">
      <w:pPr>
        <w:pStyle w:val="Heading1"/>
      </w:pPr>
    </w:p>
    <w:p w14:paraId="4F18C749" w14:textId="77777777" w:rsidR="00D8626E" w:rsidRDefault="00D8626E" w:rsidP="001B0635">
      <w:pPr>
        <w:pStyle w:val="Heading1"/>
      </w:pPr>
    </w:p>
    <w:p w14:paraId="5B702131" w14:textId="77777777" w:rsidR="00D8626E" w:rsidRDefault="00D8626E" w:rsidP="001B0635">
      <w:pPr>
        <w:pStyle w:val="Heading1"/>
      </w:pPr>
    </w:p>
    <w:p w14:paraId="26DCB093" w14:textId="77777777" w:rsidR="00D8626E" w:rsidRDefault="00D8626E" w:rsidP="001B0635">
      <w:pPr>
        <w:pStyle w:val="Heading1"/>
      </w:pPr>
    </w:p>
    <w:p w14:paraId="6C35D4F9" w14:textId="2005256C" w:rsidR="001B0635" w:rsidRPr="00FD5B9D" w:rsidRDefault="001B0635" w:rsidP="001B0635">
      <w:pPr>
        <w:pStyle w:val="Heading1"/>
        <w:rPr>
          <w:u w:val="none"/>
        </w:rPr>
      </w:pPr>
      <w:r w:rsidRPr="00FD5B9D">
        <w:lastRenderedPageBreak/>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6</w:t>
      </w:r>
    </w:p>
    <w:p w14:paraId="689520B5" w14:textId="77777777" w:rsidR="00743DCF" w:rsidRDefault="00743DCF" w:rsidP="00412130">
      <w:pPr>
        <w:rPr>
          <w:b/>
          <w:bCs/>
          <w:sz w:val="23"/>
          <w:szCs w:val="23"/>
        </w:rPr>
      </w:pPr>
    </w:p>
    <w:p w14:paraId="43C9E8CA" w14:textId="0F125C8B"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290B54">
        <w:rPr>
          <w:rFonts w:asciiTheme="minorHAnsi" w:hAnsiTheme="minorHAnsi" w:cstheme="minorHAnsi"/>
          <w:b/>
          <w:sz w:val="22"/>
          <w:szCs w:val="22"/>
        </w:rPr>
        <w:t xml:space="preserve">Account </w:t>
      </w:r>
      <w:r w:rsidRPr="00CF799C">
        <w:rPr>
          <w:rFonts w:asciiTheme="minorHAnsi" w:hAnsiTheme="minorHAnsi" w:cstheme="minorHAnsi"/>
          <w:b/>
          <w:sz w:val="22"/>
          <w:szCs w:val="22"/>
        </w:rPr>
        <w:t xml:space="preserve">Title: </w:t>
      </w:r>
      <w:r w:rsidRPr="00E924C0">
        <w:rPr>
          <w:rFonts w:asciiTheme="minorHAnsi" w:hAnsiTheme="minorHAnsi" w:cstheme="minorHAnsi"/>
          <w:bCs/>
          <w:color w:val="31849B" w:themeColor="accent5" w:themeShade="BF"/>
          <w:sz w:val="22"/>
          <w:szCs w:val="22"/>
          <w:highlight w:val="yellow"/>
          <w14:ligatures w14:val="standardContextual"/>
        </w:rPr>
        <w:t>Capitalized</w:t>
      </w:r>
      <w:r>
        <w:rPr>
          <w:rFonts w:asciiTheme="minorHAnsi" w:hAnsiTheme="minorHAnsi" w:cstheme="minorHAnsi"/>
          <w:b/>
          <w:sz w:val="22"/>
          <w:szCs w:val="22"/>
        </w:rPr>
        <w:t xml:space="preserve"> </w:t>
      </w:r>
      <w:r w:rsidRPr="00CF799C">
        <w:rPr>
          <w:rFonts w:asciiTheme="minorHAnsi" w:hAnsiTheme="minorHAnsi" w:cstheme="minorHAnsi"/>
          <w:bCs/>
          <w:sz w:val="22"/>
          <w:szCs w:val="22"/>
        </w:rPr>
        <w:t>Improvements to Land</w:t>
      </w:r>
    </w:p>
    <w:p w14:paraId="33F45996" w14:textId="13BAD2AA"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CF799C">
        <w:rPr>
          <w:rFonts w:asciiTheme="minorHAnsi" w:hAnsiTheme="minorHAnsi" w:cstheme="minorHAnsi"/>
          <w:b/>
          <w:sz w:val="22"/>
          <w:szCs w:val="22"/>
        </w:rPr>
        <w:t xml:space="preserve">Account Number: </w:t>
      </w:r>
      <w:r w:rsidRPr="00CF799C">
        <w:rPr>
          <w:rFonts w:asciiTheme="minorHAnsi" w:hAnsiTheme="minorHAnsi" w:cstheme="minorHAnsi"/>
          <w:bCs/>
          <w:sz w:val="22"/>
          <w:szCs w:val="22"/>
        </w:rPr>
        <w:t>171200</w:t>
      </w:r>
      <w:r w:rsidRPr="00CF799C">
        <w:rPr>
          <w:rFonts w:asciiTheme="minorHAnsi" w:hAnsiTheme="minorHAnsi" w:cstheme="minorHAnsi"/>
          <w:b/>
          <w:sz w:val="22"/>
          <w:szCs w:val="22"/>
        </w:rPr>
        <w:t xml:space="preserve"> </w:t>
      </w:r>
    </w:p>
    <w:p w14:paraId="401D9EEB" w14:textId="2272D3B4"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CF799C">
        <w:rPr>
          <w:rFonts w:asciiTheme="minorHAnsi" w:hAnsiTheme="minorHAnsi" w:cstheme="minorHAnsi"/>
          <w:b/>
          <w:sz w:val="22"/>
          <w:szCs w:val="22"/>
        </w:rPr>
        <w:t xml:space="preserve">Normal Balance: </w:t>
      </w:r>
      <w:r w:rsidRPr="00CF799C">
        <w:rPr>
          <w:rFonts w:asciiTheme="minorHAnsi" w:hAnsiTheme="minorHAnsi" w:cstheme="minorHAnsi"/>
          <w:bCs/>
          <w:sz w:val="22"/>
          <w:szCs w:val="22"/>
        </w:rPr>
        <w:t>Debit</w:t>
      </w:r>
    </w:p>
    <w:p w14:paraId="3251C2D0" w14:textId="70F6EDC6" w:rsidR="00794DC5" w:rsidRPr="00044141" w:rsidRDefault="00794DC5" w:rsidP="00794DC5">
      <w:pPr>
        <w:pStyle w:val="Default"/>
        <w:spacing w:after="120"/>
        <w:rPr>
          <w:rFonts w:asciiTheme="minorHAnsi" w:hAnsiTheme="minorHAnsi" w:cstheme="minorHAnsi"/>
          <w:bCs/>
          <w:color w:val="auto"/>
          <w:sz w:val="22"/>
          <w:szCs w:val="22"/>
        </w:rPr>
      </w:pPr>
      <w:r w:rsidRPr="00044141">
        <w:rPr>
          <w:rFonts w:asciiTheme="minorHAnsi" w:hAnsiTheme="minorHAnsi" w:cstheme="minorHAnsi"/>
          <w:b/>
          <w:color w:val="auto"/>
          <w:sz w:val="22"/>
          <w:szCs w:val="22"/>
        </w:rPr>
        <w:t xml:space="preserve">Definition: </w:t>
      </w:r>
      <w:r w:rsidRPr="00044141">
        <w:rPr>
          <w:rFonts w:asciiTheme="minorHAnsi" w:hAnsiTheme="minorHAnsi" w:cstheme="minorHAnsi"/>
          <w:bCs/>
          <w:color w:val="auto"/>
          <w:sz w:val="22"/>
          <w:szCs w:val="22"/>
        </w:rPr>
        <w:t xml:space="preserve">This account is used to record the cost of </w:t>
      </w:r>
      <w:r w:rsidRPr="00E924C0">
        <w:rPr>
          <w:rFonts w:asciiTheme="minorHAnsi" w:hAnsiTheme="minorHAnsi" w:cstheme="minorHAnsi"/>
          <w:bCs/>
          <w:color w:val="31849B" w:themeColor="accent5" w:themeShade="BF"/>
          <w:sz w:val="22"/>
          <w:szCs w:val="22"/>
          <w:highlight w:val="yellow"/>
        </w:rPr>
        <w:t>separately identifiable</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nonpermanent</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improvements to land used in general operations</w:t>
      </w:r>
      <w:r>
        <w:rPr>
          <w:rFonts w:asciiTheme="minorHAnsi" w:hAnsiTheme="minorHAnsi" w:cstheme="minorHAnsi"/>
          <w:bCs/>
          <w:color w:val="auto"/>
          <w:sz w:val="22"/>
          <w:szCs w:val="22"/>
        </w:rPr>
        <w:t xml:space="preserve"> and </w:t>
      </w:r>
      <w:r w:rsidRPr="00E924C0">
        <w:rPr>
          <w:rFonts w:asciiTheme="minorHAnsi" w:hAnsiTheme="minorHAnsi" w:cstheme="minorHAnsi"/>
          <w:bCs/>
          <w:color w:val="31849B" w:themeColor="accent5" w:themeShade="BF"/>
          <w:sz w:val="22"/>
          <w:szCs w:val="22"/>
          <w:highlight w:val="yellow"/>
        </w:rPr>
        <w:t>requiring maintenance and repairs, such as pavement to roadbeds or</w:t>
      </w:r>
      <w:r>
        <w:rPr>
          <w:rFonts w:asciiTheme="minorHAnsi" w:hAnsiTheme="minorHAnsi" w:cstheme="minorHAnsi"/>
          <w:bCs/>
          <w:color w:val="31849B" w:themeColor="accent5" w:themeShade="BF"/>
          <w:sz w:val="22"/>
          <w:szCs w:val="22"/>
        </w:rPr>
        <w:t xml:space="preserve"> </w:t>
      </w:r>
      <w:r w:rsidRPr="00E924C0">
        <w:rPr>
          <w:rFonts w:asciiTheme="minorHAnsi" w:hAnsiTheme="minorHAnsi" w:cstheme="minorHAnsi"/>
          <w:bCs/>
          <w:color w:val="31849B" w:themeColor="accent5" w:themeShade="BF"/>
          <w:sz w:val="22"/>
          <w:szCs w:val="22"/>
          <w:highlight w:val="yellow"/>
        </w:rPr>
        <w:t>drainage systems</w:t>
      </w:r>
      <w:r w:rsidRPr="00E924C0">
        <w:rPr>
          <w:rFonts w:asciiTheme="minorHAnsi" w:hAnsiTheme="minorHAnsi" w:cstheme="minorHAnsi"/>
          <w:bCs/>
          <w:color w:val="auto"/>
          <w:sz w:val="22"/>
          <w:szCs w:val="22"/>
          <w:highlight w:val="yellow"/>
        </w:rPr>
        <w:t>.</w:t>
      </w:r>
      <w:r w:rsidRPr="00044141">
        <w:rPr>
          <w:rFonts w:asciiTheme="minorHAnsi" w:hAnsiTheme="minorHAnsi" w:cstheme="minorHAnsi"/>
          <w:bCs/>
          <w:color w:val="auto"/>
          <w:sz w:val="22"/>
          <w:szCs w:val="22"/>
        </w:rPr>
        <w:t xml:space="preserve"> It includes </w:t>
      </w:r>
      <w:r w:rsidRPr="00E924C0">
        <w:rPr>
          <w:rFonts w:asciiTheme="minorHAnsi" w:hAnsiTheme="minorHAnsi" w:cstheme="minorHAnsi"/>
          <w:bCs/>
          <w:color w:val="31849B" w:themeColor="accent5" w:themeShade="BF"/>
          <w:sz w:val="22"/>
          <w:szCs w:val="22"/>
          <w:highlight w:val="yellow"/>
        </w:rPr>
        <w:t>land</w:t>
      </w:r>
      <w:r w:rsidRPr="00E924C0">
        <w:rPr>
          <w:rFonts w:asciiTheme="minorHAnsi" w:hAnsiTheme="minorHAnsi" w:cstheme="minorHAnsi"/>
          <w:bCs/>
          <w:color w:val="auto"/>
          <w:sz w:val="22"/>
          <w:szCs w:val="22"/>
          <w:highlight w:val="yellow"/>
        </w:rPr>
        <w:t xml:space="preserve"> </w:t>
      </w:r>
      <w:r w:rsidRPr="00E924C0">
        <w:rPr>
          <w:rFonts w:asciiTheme="minorHAnsi" w:hAnsiTheme="minorHAnsi" w:cstheme="minorHAnsi"/>
          <w:bCs/>
          <w:color w:val="31849B" w:themeColor="accent5" w:themeShade="BF"/>
          <w:sz w:val="22"/>
          <w:szCs w:val="22"/>
          <w:highlight w:val="yellow"/>
        </w:rPr>
        <w:t>improvement costs for land</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 xml:space="preserve">stewardship </w:t>
      </w:r>
      <w:r>
        <w:rPr>
          <w:rFonts w:asciiTheme="minorHAnsi" w:hAnsiTheme="minorHAnsi" w:cstheme="minorHAnsi"/>
          <w:bCs/>
          <w:color w:val="auto"/>
          <w:sz w:val="22"/>
          <w:szCs w:val="22"/>
        </w:rPr>
        <w:t>land</w:t>
      </w:r>
      <w:r w:rsidRPr="00044141">
        <w:rPr>
          <w:rFonts w:asciiTheme="minorHAnsi" w:hAnsiTheme="minorHAnsi" w:cstheme="minorHAnsi"/>
          <w:bCs/>
          <w:color w:val="auto"/>
          <w:sz w:val="22"/>
          <w:szCs w:val="22"/>
        </w:rPr>
        <w:t xml:space="preserve">, as well as </w:t>
      </w:r>
      <w:r w:rsidRPr="00E924C0">
        <w:rPr>
          <w:rFonts w:asciiTheme="minorHAnsi" w:hAnsiTheme="minorHAnsi" w:cstheme="minorHAnsi"/>
          <w:bCs/>
          <w:color w:val="31849B" w:themeColor="accent5" w:themeShade="BF"/>
          <w:sz w:val="22"/>
          <w:szCs w:val="22"/>
          <w:highlight w:val="yellow"/>
        </w:rPr>
        <w:t>permanent</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 xml:space="preserve">land rights </w:t>
      </w:r>
      <w:r w:rsidRPr="00E924C0">
        <w:rPr>
          <w:rFonts w:asciiTheme="minorHAnsi" w:hAnsiTheme="minorHAnsi" w:cstheme="minorHAnsi"/>
          <w:bCs/>
          <w:color w:val="31849B" w:themeColor="accent5" w:themeShade="BF"/>
          <w:sz w:val="22"/>
          <w:szCs w:val="22"/>
          <w:highlight w:val="yellow"/>
        </w:rPr>
        <w:t>and temporary land rights</w:t>
      </w:r>
      <w:r w:rsidRPr="00E924C0">
        <w:rPr>
          <w:rFonts w:asciiTheme="minorHAnsi" w:hAnsiTheme="minorHAnsi" w:cstheme="minorHAnsi"/>
          <w:bCs/>
          <w:color w:val="auto"/>
          <w:sz w:val="22"/>
          <w:szCs w:val="22"/>
          <w:highlight w:val="yellow"/>
        </w:rPr>
        <w:t>.</w:t>
      </w:r>
      <w:r>
        <w:rPr>
          <w:rFonts w:asciiTheme="minorHAnsi" w:hAnsiTheme="minorHAnsi" w:cstheme="minorHAnsi"/>
          <w:bCs/>
          <w:color w:val="auto"/>
          <w:sz w:val="22"/>
          <w:szCs w:val="22"/>
        </w:rPr>
        <w:t xml:space="preserve"> </w:t>
      </w:r>
      <w:r w:rsidRPr="009976BA">
        <w:rPr>
          <w:rFonts w:asciiTheme="minorHAnsi" w:hAnsiTheme="minorHAnsi" w:cstheme="minorHAnsi"/>
          <w:bCs/>
          <w:strike/>
          <w:color w:val="FF0000"/>
          <w:sz w:val="22"/>
          <w:szCs w:val="22"/>
        </w:rPr>
        <w:t>of limited duration that are associated with general operations.</w:t>
      </w:r>
      <w:r w:rsidRPr="009976BA">
        <w:rPr>
          <w:rFonts w:asciiTheme="minorHAnsi" w:hAnsiTheme="minorHAnsi" w:cstheme="minorHAnsi"/>
          <w:bCs/>
          <w:color w:val="FF0000"/>
          <w:sz w:val="22"/>
          <w:szCs w:val="22"/>
        </w:rPr>
        <w:t xml:space="preserve"> </w:t>
      </w:r>
      <w:r w:rsidRPr="00044141">
        <w:rPr>
          <w:rFonts w:asciiTheme="minorHAnsi" w:hAnsiTheme="minorHAnsi" w:cstheme="minorHAnsi"/>
          <w:bCs/>
          <w:color w:val="auto"/>
          <w:sz w:val="22"/>
          <w:szCs w:val="22"/>
        </w:rPr>
        <w:t>This account does not close at year-end.</w:t>
      </w:r>
    </w:p>
    <w:p w14:paraId="05AB6614" w14:textId="77777777" w:rsidR="00794DC5" w:rsidRDefault="00794DC5" w:rsidP="00794DC5">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 xml:space="preserve">Separately identifiable, </w:t>
      </w:r>
      <w:r w:rsidRPr="001A695A">
        <w:rPr>
          <w:rFonts w:asciiTheme="minorHAnsi" w:hAnsiTheme="minorHAnsi" w:cstheme="minorHAnsi"/>
          <w:bCs/>
          <w:i/>
          <w:iCs/>
          <w:sz w:val="22"/>
          <w:szCs w:val="22"/>
        </w:rPr>
        <w:t>nonpermanent improvements to land used in general operations and requiring routine maintenance</w:t>
      </w:r>
      <w:r>
        <w:rPr>
          <w:rFonts w:asciiTheme="minorHAnsi" w:hAnsiTheme="minorHAnsi" w:cstheme="minorHAnsi"/>
          <w:bCs/>
          <w:i/>
          <w:iCs/>
          <w:sz w:val="22"/>
          <w:szCs w:val="22"/>
        </w:rPr>
        <w:t xml:space="preserve"> and/or repairs will continue to be capitalized and depreciated as assets on the Balance Sheet, </w:t>
      </w:r>
      <w:proofErr w:type="gramStart"/>
      <w:r>
        <w:rPr>
          <w:rFonts w:asciiTheme="minorHAnsi" w:hAnsiTheme="minorHAnsi" w:cstheme="minorHAnsi"/>
          <w:bCs/>
          <w:i/>
          <w:iCs/>
          <w:sz w:val="22"/>
          <w:szCs w:val="22"/>
        </w:rPr>
        <w:t>regardless</w:t>
      </w:r>
      <w:proofErr w:type="gramEnd"/>
      <w:r>
        <w:rPr>
          <w:rFonts w:asciiTheme="minorHAnsi" w:hAnsiTheme="minorHAnsi" w:cstheme="minorHAnsi"/>
          <w:bCs/>
          <w:i/>
          <w:iCs/>
          <w:sz w:val="22"/>
          <w:szCs w:val="22"/>
        </w:rPr>
        <w:t xml:space="preserve"> </w:t>
      </w:r>
      <w:proofErr w:type="gramStart"/>
      <w:r>
        <w:rPr>
          <w:rFonts w:asciiTheme="minorHAnsi" w:hAnsiTheme="minorHAnsi" w:cstheme="minorHAnsi"/>
          <w:bCs/>
          <w:i/>
          <w:iCs/>
          <w:sz w:val="22"/>
          <w:szCs w:val="22"/>
        </w:rPr>
        <w:t>if</w:t>
      </w:r>
      <w:proofErr w:type="gramEnd"/>
      <w:r>
        <w:rPr>
          <w:rFonts w:asciiTheme="minorHAnsi" w:hAnsiTheme="minorHAnsi" w:cstheme="minorHAnsi"/>
          <w:bCs/>
          <w:i/>
          <w:iCs/>
          <w:sz w:val="22"/>
          <w:szCs w:val="22"/>
        </w:rPr>
        <w:t xml:space="preserve"> those improvements are for Land, Stewardship Land, or permanent/temporary land rights.</w:t>
      </w:r>
    </w:p>
    <w:p w14:paraId="1B77CFCE" w14:textId="77777777" w:rsidR="00794DC5" w:rsidRDefault="00794DC5" w:rsidP="00794DC5">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Cs/>
          <w:i/>
          <w:iCs/>
          <w:sz w:val="22"/>
          <w:szCs w:val="22"/>
        </w:rPr>
        <w:t xml:space="preserve">SGL 171200 captures these improvements to land, while the corresponding accumulated depreciation will continue to be captured within SGL 171900, </w:t>
      </w:r>
      <w:r w:rsidRPr="009C77DE">
        <w:rPr>
          <w:rFonts w:asciiTheme="minorHAnsi" w:hAnsiTheme="minorHAnsi" w:cstheme="minorHAnsi"/>
          <w:bCs/>
          <w:i/>
          <w:iCs/>
          <w:sz w:val="22"/>
          <w:szCs w:val="22"/>
        </w:rPr>
        <w:t xml:space="preserve">Accumulated Depreciation on </w:t>
      </w:r>
      <w:r>
        <w:rPr>
          <w:rFonts w:asciiTheme="minorHAnsi" w:hAnsiTheme="minorHAnsi" w:cstheme="minorHAnsi"/>
          <w:bCs/>
          <w:i/>
          <w:iCs/>
          <w:sz w:val="22"/>
          <w:szCs w:val="22"/>
        </w:rPr>
        <w:t xml:space="preserve">Capital </w:t>
      </w:r>
      <w:r w:rsidRPr="009C77DE">
        <w:rPr>
          <w:rFonts w:asciiTheme="minorHAnsi" w:hAnsiTheme="minorHAnsi" w:cstheme="minorHAnsi"/>
          <w:bCs/>
          <w:i/>
          <w:iCs/>
          <w:sz w:val="22"/>
          <w:szCs w:val="22"/>
        </w:rPr>
        <w:t>Improvements to Land</w:t>
      </w:r>
      <w:r>
        <w:rPr>
          <w:rFonts w:asciiTheme="minorHAnsi" w:hAnsiTheme="minorHAnsi" w:cstheme="minorHAnsi"/>
          <w:bCs/>
          <w:i/>
          <w:iCs/>
          <w:sz w:val="22"/>
          <w:szCs w:val="22"/>
        </w:rPr>
        <w:t>.</w:t>
      </w:r>
    </w:p>
    <w:p w14:paraId="5E6BD0B3" w14:textId="77777777" w:rsidR="00794DC5" w:rsidRPr="00D32B3E"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sidRPr="00C13076">
        <w:rPr>
          <w:rFonts w:asciiTheme="minorHAnsi" w:hAnsiTheme="minorHAnsi" w:cstheme="minorHAnsi"/>
          <w:bCs/>
          <w:i/>
          <w:iCs/>
          <w:sz w:val="22"/>
          <w:szCs w:val="22"/>
        </w:rPr>
        <w:t>The phrase “nonpermanent improvements to land used in general operations” more accurately describes the definition, as opposed to improvements “of limited duration that are associated with general operations.”</w:t>
      </w:r>
    </w:p>
    <w:p w14:paraId="076A6E3F" w14:textId="77777777" w:rsidR="00794DC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499D6811" w14:textId="46B77759" w:rsidR="00794DC5" w:rsidRPr="00290B54"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290B54">
        <w:rPr>
          <w:rFonts w:asciiTheme="minorHAnsi" w:hAnsiTheme="minorHAnsi" w:cstheme="minorHAnsi"/>
          <w:b/>
          <w:sz w:val="22"/>
          <w:szCs w:val="22"/>
        </w:rPr>
        <w:t xml:space="preserve">Account Title: </w:t>
      </w:r>
      <w:r w:rsidRPr="00D60614">
        <w:rPr>
          <w:rFonts w:asciiTheme="minorHAnsi" w:hAnsiTheme="minorHAnsi" w:cstheme="minorHAnsi"/>
          <w:bCs/>
          <w:sz w:val="22"/>
          <w:szCs w:val="22"/>
        </w:rPr>
        <w:t xml:space="preserve">Accumulated Depreciation on </w:t>
      </w:r>
      <w:r w:rsidRPr="00E924C0">
        <w:rPr>
          <w:rFonts w:asciiTheme="minorHAnsi" w:hAnsiTheme="minorHAnsi" w:cstheme="minorHAnsi"/>
          <w:bCs/>
          <w:color w:val="31849B" w:themeColor="accent5" w:themeShade="BF"/>
          <w:sz w:val="22"/>
          <w:szCs w:val="22"/>
          <w:highlight w:val="yellow"/>
        </w:rPr>
        <w:t>Capitalized</w:t>
      </w:r>
      <w:r w:rsidRPr="00D60614">
        <w:rPr>
          <w:rFonts w:asciiTheme="minorHAnsi" w:hAnsiTheme="minorHAnsi" w:cstheme="minorHAnsi"/>
          <w:bCs/>
          <w:sz w:val="22"/>
          <w:szCs w:val="22"/>
        </w:rPr>
        <w:t xml:space="preserve"> Improvements to Land </w:t>
      </w:r>
    </w:p>
    <w:p w14:paraId="36AE34FC" w14:textId="507A05E0" w:rsidR="00794DC5" w:rsidRPr="00D60614"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290B54">
        <w:rPr>
          <w:rFonts w:asciiTheme="minorHAnsi" w:hAnsiTheme="minorHAnsi" w:cstheme="minorHAnsi"/>
          <w:b/>
          <w:sz w:val="22"/>
          <w:szCs w:val="22"/>
        </w:rPr>
        <w:t xml:space="preserve">Account </w:t>
      </w:r>
      <w:r w:rsidRPr="00D60614">
        <w:rPr>
          <w:rFonts w:asciiTheme="minorHAnsi" w:hAnsiTheme="minorHAnsi" w:cstheme="minorHAnsi"/>
          <w:b/>
          <w:sz w:val="22"/>
          <w:szCs w:val="22"/>
        </w:rPr>
        <w:t xml:space="preserve">Number: </w:t>
      </w:r>
      <w:r w:rsidRPr="00D60614">
        <w:rPr>
          <w:rFonts w:asciiTheme="minorHAnsi" w:hAnsiTheme="minorHAnsi" w:cstheme="minorHAnsi"/>
          <w:bCs/>
          <w:sz w:val="22"/>
          <w:szCs w:val="22"/>
        </w:rPr>
        <w:t>171900</w:t>
      </w:r>
      <w:r w:rsidRPr="00D60614">
        <w:rPr>
          <w:rFonts w:asciiTheme="minorHAnsi" w:hAnsiTheme="minorHAnsi" w:cstheme="minorHAnsi"/>
          <w:b/>
          <w:sz w:val="22"/>
          <w:szCs w:val="22"/>
        </w:rPr>
        <w:t xml:space="preserve"> </w:t>
      </w:r>
    </w:p>
    <w:p w14:paraId="54337519" w14:textId="5D9CFE15" w:rsidR="00794DC5" w:rsidRPr="007A49A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7A49A5">
        <w:rPr>
          <w:rFonts w:asciiTheme="minorHAnsi" w:hAnsiTheme="minorHAnsi" w:cstheme="minorHAnsi"/>
          <w:b/>
          <w:sz w:val="22"/>
          <w:szCs w:val="22"/>
        </w:rPr>
        <w:t xml:space="preserve">Normal Balance: </w:t>
      </w:r>
      <w:r w:rsidRPr="007A49A5">
        <w:rPr>
          <w:rFonts w:asciiTheme="minorHAnsi" w:hAnsiTheme="minorHAnsi" w:cstheme="minorHAnsi"/>
          <w:bCs/>
          <w:sz w:val="22"/>
          <w:szCs w:val="22"/>
        </w:rPr>
        <w:t>Credit</w:t>
      </w:r>
    </w:p>
    <w:p w14:paraId="4B8C6489" w14:textId="25F30D4C" w:rsidR="00794DC5" w:rsidRPr="00794DC5" w:rsidRDefault="00794DC5" w:rsidP="00794DC5">
      <w:pPr>
        <w:pStyle w:val="Default"/>
        <w:spacing w:after="120"/>
        <w:rPr>
          <w:rFonts w:asciiTheme="minorHAnsi" w:hAnsiTheme="minorHAnsi" w:cstheme="minorHAnsi"/>
          <w:bCs/>
          <w:color w:val="auto"/>
          <w:sz w:val="22"/>
          <w:szCs w:val="22"/>
        </w:rPr>
      </w:pPr>
      <w:r w:rsidRPr="007A49A5">
        <w:rPr>
          <w:rFonts w:asciiTheme="minorHAnsi" w:hAnsiTheme="minorHAnsi" w:cstheme="minorHAnsi"/>
          <w:b/>
          <w:color w:val="auto"/>
          <w:sz w:val="22"/>
          <w:szCs w:val="22"/>
        </w:rPr>
        <w:t xml:space="preserve">Definition: </w:t>
      </w:r>
      <w:r w:rsidRPr="007A49A5">
        <w:rPr>
          <w:rFonts w:asciiTheme="minorHAnsi" w:hAnsiTheme="minorHAnsi" w:cstheme="minorHAnsi"/>
          <w:bCs/>
          <w:color w:val="auto"/>
          <w:sz w:val="22"/>
          <w:szCs w:val="22"/>
        </w:rPr>
        <w:t xml:space="preserve">This account is used to record the amount of accumulated depreciation charged to expense for </w:t>
      </w:r>
      <w:r w:rsidRPr="00E924C0">
        <w:rPr>
          <w:rFonts w:asciiTheme="minorHAnsi" w:hAnsiTheme="minorHAnsi" w:cstheme="minorHAnsi"/>
          <w:bCs/>
          <w:color w:val="31849B" w:themeColor="accent5" w:themeShade="BF"/>
          <w:sz w:val="22"/>
          <w:szCs w:val="22"/>
          <w:highlight w:val="yellow"/>
          <w14:ligatures w14:val="none"/>
        </w:rPr>
        <w:t>capitalized</w:t>
      </w:r>
      <w:r>
        <w:rPr>
          <w:rFonts w:asciiTheme="minorHAnsi" w:hAnsiTheme="minorHAnsi" w:cstheme="minorHAnsi"/>
          <w:bCs/>
          <w:color w:val="auto"/>
          <w:sz w:val="22"/>
          <w:szCs w:val="22"/>
        </w:rPr>
        <w:t xml:space="preserve"> </w:t>
      </w:r>
      <w:r w:rsidRPr="007A49A5">
        <w:rPr>
          <w:rFonts w:asciiTheme="minorHAnsi" w:hAnsiTheme="minorHAnsi" w:cstheme="minorHAnsi"/>
          <w:bCs/>
          <w:color w:val="auto"/>
          <w:sz w:val="22"/>
          <w:szCs w:val="22"/>
        </w:rPr>
        <w:t>improvements to land. This account does not close at year-end.</w:t>
      </w:r>
    </w:p>
    <w:p w14:paraId="63F9B947" w14:textId="77777777" w:rsidR="00794DC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Pr="00E43C35">
        <w:rPr>
          <w:rFonts w:asciiTheme="minorHAnsi" w:hAnsiTheme="minorHAnsi" w:cstheme="minorHAnsi"/>
          <w:bCs/>
          <w:i/>
          <w:iCs/>
          <w:sz w:val="22"/>
          <w:szCs w:val="22"/>
        </w:rPr>
        <w:t xml:space="preserve">Modification to align the name of SGL 171900 Accumulated Depreciation on </w:t>
      </w:r>
      <w:r w:rsidRPr="00A56558">
        <w:rPr>
          <w:rFonts w:asciiTheme="minorHAnsi" w:hAnsiTheme="minorHAnsi" w:cstheme="minorHAnsi"/>
          <w:bCs/>
          <w:i/>
          <w:iCs/>
          <w:color w:val="31849B" w:themeColor="accent5" w:themeShade="BF"/>
          <w:sz w:val="22"/>
          <w:szCs w:val="22"/>
        </w:rPr>
        <w:t xml:space="preserve">Capitalized </w:t>
      </w:r>
      <w:r w:rsidRPr="00E43C35">
        <w:rPr>
          <w:rFonts w:asciiTheme="minorHAnsi" w:hAnsiTheme="minorHAnsi" w:cstheme="minorHAnsi"/>
          <w:bCs/>
          <w:i/>
          <w:iCs/>
          <w:sz w:val="22"/>
          <w:szCs w:val="22"/>
        </w:rPr>
        <w:t xml:space="preserve">Improvements to Land with the corresponding SGL 171200 </w:t>
      </w:r>
      <w:r w:rsidRPr="00E43C35">
        <w:rPr>
          <w:rFonts w:asciiTheme="minorHAnsi" w:hAnsiTheme="minorHAnsi" w:cstheme="minorHAnsi"/>
          <w:bCs/>
          <w:i/>
          <w:iCs/>
          <w:color w:val="31849B" w:themeColor="accent5" w:themeShade="BF"/>
          <w:sz w:val="22"/>
          <w:szCs w:val="22"/>
          <w14:ligatures w14:val="standardContextual"/>
        </w:rPr>
        <w:t>Capitalized</w:t>
      </w:r>
      <w:r w:rsidRPr="00E43C35">
        <w:rPr>
          <w:rFonts w:asciiTheme="minorHAnsi" w:hAnsiTheme="minorHAnsi" w:cstheme="minorHAnsi"/>
          <w:b/>
          <w:i/>
          <w:iCs/>
          <w:sz w:val="22"/>
          <w:szCs w:val="22"/>
        </w:rPr>
        <w:t xml:space="preserve"> </w:t>
      </w:r>
      <w:r w:rsidRPr="00E43C35">
        <w:rPr>
          <w:rFonts w:asciiTheme="minorHAnsi" w:hAnsiTheme="minorHAnsi" w:cstheme="minorHAnsi"/>
          <w:bCs/>
          <w:i/>
          <w:iCs/>
          <w:sz w:val="22"/>
          <w:szCs w:val="22"/>
        </w:rPr>
        <w:t>Improvements to Land.</w:t>
      </w:r>
    </w:p>
    <w:p w14:paraId="418DD8B7" w14:textId="77777777" w:rsidR="00FD5B9D" w:rsidRDefault="00FD5B9D">
      <w:pPr>
        <w:pStyle w:val="BodyText"/>
      </w:pPr>
    </w:p>
    <w:p w14:paraId="38CBB7DF" w14:textId="77777777" w:rsidR="00371B7B" w:rsidRPr="00371B7B" w:rsidRDefault="00371B7B" w:rsidP="00371B7B">
      <w:pPr>
        <w:pStyle w:val="BodyText"/>
      </w:pPr>
      <w:r w:rsidRPr="00371B7B">
        <w:rPr>
          <w:b/>
        </w:rPr>
        <w:t>Account Title</w:t>
      </w:r>
      <w:r w:rsidRPr="00371B7B">
        <w:t>:</w:t>
      </w:r>
      <w:r w:rsidRPr="00371B7B">
        <w:tab/>
        <w:t xml:space="preserve">Undelivered Orders - Obligations Transferred, Unpaid – </w:t>
      </w:r>
      <w:r w:rsidRPr="00371B7B">
        <w:rPr>
          <w:color w:val="0070C0"/>
          <w:highlight w:val="yellow"/>
        </w:rPr>
        <w:t>No Offset</w:t>
      </w:r>
    </w:p>
    <w:p w14:paraId="7A59B5A8" w14:textId="73F32438" w:rsidR="00371B7B" w:rsidRPr="00371B7B" w:rsidRDefault="00371B7B" w:rsidP="00371B7B">
      <w:pPr>
        <w:pStyle w:val="BodyText"/>
      </w:pPr>
      <w:r w:rsidRPr="00371B7B">
        <w:rPr>
          <w:b/>
        </w:rPr>
        <w:t>Account Number</w:t>
      </w:r>
      <w:r w:rsidRPr="00371B7B">
        <w:t>:</w:t>
      </w:r>
      <w:r>
        <w:t xml:space="preserve"> </w:t>
      </w:r>
      <w:r w:rsidRPr="00371B7B">
        <w:t>483100</w:t>
      </w:r>
    </w:p>
    <w:p w14:paraId="5E9AF174" w14:textId="020FF484" w:rsidR="00371B7B" w:rsidRPr="00371B7B" w:rsidRDefault="00371B7B" w:rsidP="00371B7B">
      <w:pPr>
        <w:pStyle w:val="BodyText"/>
      </w:pPr>
      <w:r w:rsidRPr="00371B7B">
        <w:rPr>
          <w:b/>
        </w:rPr>
        <w:t>Normal Balance</w:t>
      </w:r>
      <w:r w:rsidRPr="00371B7B">
        <w:t>:</w:t>
      </w:r>
      <w:r>
        <w:t xml:space="preserve"> </w:t>
      </w:r>
      <w:r w:rsidRPr="00371B7B">
        <w:t>Credit</w:t>
      </w:r>
    </w:p>
    <w:p w14:paraId="38EDBB1C" w14:textId="77777777" w:rsidR="00371B7B" w:rsidRDefault="00371B7B" w:rsidP="00371B7B">
      <w:pPr>
        <w:pStyle w:val="BodyText"/>
      </w:pPr>
      <w:r w:rsidRPr="00371B7B">
        <w:rPr>
          <w:b/>
        </w:rPr>
        <w:t>Definition</w:t>
      </w:r>
      <w:r w:rsidRPr="00371B7B">
        <w:t xml:space="preserve">: This account is used to record the amount of goods and/or services ordered and obligated in </w:t>
      </w:r>
    </w:p>
    <w:p w14:paraId="4883C758" w14:textId="1CE5AA46" w:rsidR="00371B7B" w:rsidRPr="00371B7B" w:rsidRDefault="00371B7B" w:rsidP="00371B7B">
      <w:pPr>
        <w:pStyle w:val="BodyText"/>
      </w:pPr>
      <w:r w:rsidRPr="00371B7B">
        <w:t xml:space="preserve">one Treasury Appropriation Fund Symbol (TAFS) and transferred to or from another TAFS, which have not been actually or constructively received and not prepaid or advanced at the time of transfer. </w:t>
      </w:r>
      <w:r w:rsidRPr="00371B7B">
        <w:rPr>
          <w:color w:val="0070C0"/>
          <w:highlight w:val="yellow"/>
        </w:rPr>
        <w:t>This account is not offset by a federal receivable in USSGL account 416600 and/or 416612.</w:t>
      </w:r>
      <w:r w:rsidRPr="00371B7B">
        <w:t xml:space="preserve"> This includes amounts specified in other contracts</w:t>
      </w:r>
      <w:r>
        <w:t xml:space="preserve"> </w:t>
      </w:r>
      <w:r w:rsidRPr="00371B7B">
        <w:t>or agreements such as grants, program subsidies, undisbursed loans and claims, and similar events for which an advance or prepayment has not occurred. Although the normal balance for this account is credit, it is acceptable for this account to have a debit balance.</w:t>
      </w:r>
    </w:p>
    <w:p w14:paraId="4B9841B2" w14:textId="77777777" w:rsidR="00371B7B" w:rsidRDefault="00371B7B">
      <w:pPr>
        <w:pStyle w:val="BodyText"/>
      </w:pPr>
    </w:p>
    <w:p w14:paraId="4CD9B4D2" w14:textId="424D5068" w:rsidR="00371B7B" w:rsidRDefault="00371B7B" w:rsidP="00371B7B">
      <w:pPr>
        <w:pStyle w:val="BodyText"/>
        <w:rPr>
          <w:i/>
          <w:iCs/>
        </w:rPr>
      </w:pPr>
      <w:r w:rsidRPr="00371B7B">
        <w:rPr>
          <w:b/>
        </w:rPr>
        <w:t>Justification</w:t>
      </w:r>
      <w:r w:rsidRPr="00371B7B">
        <w:t xml:space="preserve">: </w:t>
      </w:r>
      <w:r w:rsidRPr="00371B7B">
        <w:rPr>
          <w:i/>
          <w:iCs/>
        </w:rPr>
        <w:t>This change is needed to separate 4831xx by accounts not offset by a federal receivable versus those offset by a federal receivable.</w:t>
      </w:r>
    </w:p>
    <w:p w14:paraId="7D49E45D" w14:textId="77777777" w:rsidR="00371B7B" w:rsidRDefault="00371B7B" w:rsidP="00371B7B">
      <w:pPr>
        <w:pStyle w:val="BodyText"/>
        <w:rPr>
          <w:i/>
          <w:iCs/>
        </w:rPr>
      </w:pPr>
    </w:p>
    <w:p w14:paraId="05F3D379" w14:textId="77777777" w:rsidR="00371B7B" w:rsidRDefault="00371B7B" w:rsidP="00371B7B">
      <w:pPr>
        <w:pStyle w:val="BodyText"/>
        <w:rPr>
          <w:b/>
        </w:rPr>
      </w:pPr>
    </w:p>
    <w:p w14:paraId="2468C889" w14:textId="77777777" w:rsidR="00371B7B" w:rsidRDefault="00371B7B" w:rsidP="00371B7B">
      <w:pPr>
        <w:pStyle w:val="BodyText"/>
        <w:rPr>
          <w:b/>
        </w:rPr>
      </w:pPr>
    </w:p>
    <w:p w14:paraId="0F4AB464" w14:textId="77777777" w:rsidR="00371B7B" w:rsidRDefault="00371B7B" w:rsidP="00371B7B">
      <w:pPr>
        <w:pStyle w:val="BodyText"/>
        <w:rPr>
          <w:b/>
        </w:rPr>
      </w:pPr>
    </w:p>
    <w:p w14:paraId="02F96BF2" w14:textId="77777777" w:rsidR="00371B7B" w:rsidRDefault="00371B7B" w:rsidP="00371B7B">
      <w:pPr>
        <w:pStyle w:val="BodyText"/>
        <w:rPr>
          <w:b/>
        </w:rPr>
      </w:pPr>
    </w:p>
    <w:p w14:paraId="0F2A0E98" w14:textId="77777777" w:rsidR="00371B7B" w:rsidRDefault="00371B7B" w:rsidP="00371B7B">
      <w:pPr>
        <w:pStyle w:val="BodyText"/>
        <w:rPr>
          <w:b/>
        </w:rPr>
      </w:pPr>
    </w:p>
    <w:p w14:paraId="1FFDBFCC" w14:textId="77777777" w:rsidR="00371B7B" w:rsidRDefault="00371B7B" w:rsidP="00371B7B">
      <w:pPr>
        <w:pStyle w:val="BodyText"/>
        <w:rPr>
          <w:b/>
        </w:rPr>
      </w:pPr>
    </w:p>
    <w:p w14:paraId="5E28D3B4" w14:textId="77777777" w:rsidR="00371B7B" w:rsidRDefault="00371B7B" w:rsidP="00371B7B">
      <w:pPr>
        <w:pStyle w:val="BodyText"/>
        <w:rPr>
          <w:b/>
        </w:rPr>
      </w:pPr>
    </w:p>
    <w:p w14:paraId="60D9596C" w14:textId="77777777" w:rsidR="00371B7B" w:rsidRDefault="00371B7B" w:rsidP="00371B7B">
      <w:pPr>
        <w:pStyle w:val="BodyText"/>
        <w:rPr>
          <w:b/>
        </w:rPr>
      </w:pPr>
    </w:p>
    <w:p w14:paraId="50EF7B29" w14:textId="5F4E7B34" w:rsidR="00371B7B" w:rsidRPr="00371B7B" w:rsidRDefault="00371B7B" w:rsidP="00371B7B">
      <w:pPr>
        <w:pStyle w:val="BodyText"/>
      </w:pPr>
      <w:r w:rsidRPr="00371B7B">
        <w:rPr>
          <w:b/>
        </w:rPr>
        <w:lastRenderedPageBreak/>
        <w:t>Account Title</w:t>
      </w:r>
      <w:r w:rsidRPr="00371B7B">
        <w:t>:</w:t>
      </w:r>
      <w:r w:rsidRPr="00371B7B">
        <w:tab/>
        <w:t xml:space="preserve">Delivered Orders - Obligations Transferred, Unpaid - </w:t>
      </w:r>
      <w:r w:rsidRPr="00371B7B">
        <w:rPr>
          <w:color w:val="0070C0"/>
          <w:highlight w:val="yellow"/>
        </w:rPr>
        <w:t>No Offset</w:t>
      </w:r>
    </w:p>
    <w:p w14:paraId="0E54A306" w14:textId="2FB4C964" w:rsidR="00371B7B" w:rsidRPr="00371B7B" w:rsidRDefault="00371B7B" w:rsidP="00371B7B">
      <w:pPr>
        <w:pStyle w:val="BodyText"/>
      </w:pPr>
      <w:r w:rsidRPr="00371B7B">
        <w:rPr>
          <w:b/>
        </w:rPr>
        <w:t>Account Number</w:t>
      </w:r>
      <w:r w:rsidRPr="00371B7B">
        <w:t>:</w:t>
      </w:r>
      <w:r>
        <w:t xml:space="preserve"> </w:t>
      </w:r>
      <w:r w:rsidRPr="00371B7B">
        <w:t>493100</w:t>
      </w:r>
    </w:p>
    <w:p w14:paraId="5FFEC976" w14:textId="7711D768" w:rsidR="00371B7B" w:rsidRPr="00371B7B" w:rsidRDefault="00371B7B" w:rsidP="00371B7B">
      <w:pPr>
        <w:pStyle w:val="BodyText"/>
      </w:pPr>
      <w:r w:rsidRPr="00371B7B">
        <w:rPr>
          <w:b/>
        </w:rPr>
        <w:t>Normal Balance</w:t>
      </w:r>
      <w:r w:rsidRPr="00371B7B">
        <w:t>:</w:t>
      </w:r>
      <w:r>
        <w:t xml:space="preserve"> </w:t>
      </w:r>
      <w:r w:rsidRPr="00371B7B">
        <w:t>Credit</w:t>
      </w:r>
    </w:p>
    <w:p w14:paraId="725A4A91" w14:textId="333A3B2D" w:rsidR="00371B7B" w:rsidRPr="00371B7B" w:rsidRDefault="00371B7B" w:rsidP="00371B7B">
      <w:pPr>
        <w:pStyle w:val="BodyText"/>
      </w:pPr>
      <w:r w:rsidRPr="00371B7B">
        <w:rPr>
          <w:b/>
        </w:rPr>
        <w:t>Definition</w:t>
      </w:r>
      <w:r w:rsidRPr="00371B7B">
        <w:t xml:space="preserve">: This account is used to record the amount in USSGL account 490100, "Delivered Orders - Obligations, Unpaid," which was transferred during the fiscal year to or from another Treasury Appropriation Fund Symbol. </w:t>
      </w:r>
      <w:r w:rsidRPr="00371B7B">
        <w:rPr>
          <w:color w:val="0070C0"/>
          <w:highlight w:val="yellow"/>
        </w:rPr>
        <w:t>This account is not offset by a federal receivable in USSGL account 416600 and/or 416612.</w:t>
      </w:r>
      <w:r w:rsidRPr="00371B7B">
        <w:t xml:space="preserve">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14:paraId="7CE745FB" w14:textId="77777777" w:rsidR="00371B7B" w:rsidRPr="00371B7B" w:rsidRDefault="00371B7B" w:rsidP="00371B7B">
      <w:pPr>
        <w:pStyle w:val="BodyText"/>
      </w:pPr>
    </w:p>
    <w:p w14:paraId="5FFCC900" w14:textId="545CF2CF" w:rsidR="00371B7B" w:rsidRPr="00371B7B" w:rsidRDefault="00371B7B" w:rsidP="00371B7B">
      <w:pPr>
        <w:pStyle w:val="BodyText"/>
      </w:pPr>
      <w:r w:rsidRPr="00371B7B">
        <w:rPr>
          <w:b/>
        </w:rPr>
        <w:t>Justification</w:t>
      </w:r>
      <w:r w:rsidRPr="00371B7B">
        <w:t>:</w:t>
      </w:r>
      <w:r w:rsidRPr="00371B7B">
        <w:rPr>
          <w:i/>
          <w:iCs/>
        </w:rPr>
        <w:t xml:space="preserve"> This change is needed to separate 4931xx by accounts not offset by a federal receivable versus those offset by a federal receivable.</w:t>
      </w:r>
    </w:p>
    <w:p w14:paraId="49A7DBF9" w14:textId="77777777" w:rsidR="00FD5B9D" w:rsidRDefault="00FD5B9D">
      <w:pPr>
        <w:pStyle w:val="BodyText"/>
      </w:pPr>
    </w:p>
    <w:p w14:paraId="1518A982" w14:textId="77777777" w:rsidR="00FD5B9D" w:rsidRDefault="00FD5B9D">
      <w:pPr>
        <w:pStyle w:val="BodyText"/>
      </w:pPr>
    </w:p>
    <w:p w14:paraId="1AC81B4E" w14:textId="77777777" w:rsidR="00FD5B9D" w:rsidRDefault="00FD5B9D">
      <w:pPr>
        <w:pStyle w:val="BodyText"/>
      </w:pPr>
    </w:p>
    <w:p w14:paraId="7A44A18A" w14:textId="77777777" w:rsidR="00FD5B9D" w:rsidRDefault="00FD5B9D">
      <w:pPr>
        <w:pStyle w:val="BodyText"/>
      </w:pPr>
    </w:p>
    <w:p w14:paraId="416A82A9" w14:textId="77777777" w:rsidR="00FD5B9D" w:rsidRDefault="00FD5B9D">
      <w:pPr>
        <w:pStyle w:val="BodyText"/>
      </w:pPr>
    </w:p>
    <w:p w14:paraId="1DF1A958" w14:textId="77777777" w:rsidR="00FD5B9D" w:rsidRDefault="00FD5B9D">
      <w:pPr>
        <w:pStyle w:val="BodyText"/>
      </w:pPr>
    </w:p>
    <w:p w14:paraId="50B11874" w14:textId="77777777" w:rsidR="00FD5B9D" w:rsidRDefault="00FD5B9D">
      <w:pPr>
        <w:pStyle w:val="BodyText"/>
      </w:pPr>
    </w:p>
    <w:p w14:paraId="74CA894F" w14:textId="77777777" w:rsidR="00FD5B9D" w:rsidRDefault="00FD5B9D">
      <w:pPr>
        <w:pStyle w:val="BodyText"/>
      </w:pPr>
    </w:p>
    <w:p w14:paraId="11A87B53" w14:textId="77777777" w:rsidR="00FD5B9D" w:rsidRDefault="00FD5B9D">
      <w:pPr>
        <w:pStyle w:val="BodyText"/>
      </w:pPr>
    </w:p>
    <w:p w14:paraId="34175615" w14:textId="77777777" w:rsidR="00FD5B9D" w:rsidRDefault="00FD5B9D">
      <w:pPr>
        <w:pStyle w:val="BodyText"/>
      </w:pPr>
    </w:p>
    <w:p w14:paraId="1A3FDA47" w14:textId="77777777" w:rsidR="00FD5B9D" w:rsidRDefault="00FD5B9D">
      <w:pPr>
        <w:pStyle w:val="BodyText"/>
      </w:pPr>
    </w:p>
    <w:p w14:paraId="51675887" w14:textId="77777777" w:rsidR="00FD5B9D" w:rsidRDefault="00FD5B9D">
      <w:pPr>
        <w:pStyle w:val="BodyText"/>
      </w:pPr>
    </w:p>
    <w:p w14:paraId="3F693334" w14:textId="77777777" w:rsidR="00FD5B9D" w:rsidRDefault="00FD5B9D">
      <w:pPr>
        <w:pStyle w:val="BodyText"/>
      </w:pPr>
    </w:p>
    <w:p w14:paraId="19FA9625" w14:textId="77777777" w:rsidR="009D59DC" w:rsidRDefault="009D59DC">
      <w:pPr>
        <w:pStyle w:val="BodyText"/>
      </w:pPr>
    </w:p>
    <w:p w14:paraId="799311BC" w14:textId="77777777" w:rsidR="009D59DC" w:rsidRDefault="009D59DC">
      <w:pPr>
        <w:pStyle w:val="BodyText"/>
      </w:pPr>
    </w:p>
    <w:p w14:paraId="4AB10BB2" w14:textId="77777777" w:rsidR="009D59DC" w:rsidRDefault="009D59DC">
      <w:pPr>
        <w:pStyle w:val="BodyText"/>
      </w:pPr>
    </w:p>
    <w:p w14:paraId="65219BCD" w14:textId="77777777" w:rsidR="009D59DC" w:rsidRDefault="009D59DC">
      <w:pPr>
        <w:pStyle w:val="BodyText"/>
      </w:pPr>
    </w:p>
    <w:p w14:paraId="507B486D" w14:textId="77777777" w:rsidR="009D59DC" w:rsidRDefault="009D59DC">
      <w:pPr>
        <w:pStyle w:val="BodyText"/>
      </w:pPr>
    </w:p>
    <w:p w14:paraId="3A73A985" w14:textId="77777777" w:rsidR="009D59DC" w:rsidRDefault="009D59DC">
      <w:pPr>
        <w:pStyle w:val="BodyText"/>
      </w:pPr>
    </w:p>
    <w:p w14:paraId="30CAA587" w14:textId="77777777" w:rsidR="009D59DC" w:rsidRDefault="009D59DC">
      <w:pPr>
        <w:pStyle w:val="BodyText"/>
      </w:pPr>
    </w:p>
    <w:p w14:paraId="624BD7FA" w14:textId="77777777" w:rsidR="009D59DC" w:rsidRDefault="009D59DC">
      <w:pPr>
        <w:pStyle w:val="BodyText"/>
      </w:pPr>
    </w:p>
    <w:p w14:paraId="0B73E2F6" w14:textId="77777777" w:rsidR="009D59DC" w:rsidRDefault="009D59DC">
      <w:pPr>
        <w:pStyle w:val="BodyText"/>
      </w:pPr>
    </w:p>
    <w:p w14:paraId="043391D0" w14:textId="77777777" w:rsidR="009D59DC" w:rsidRDefault="009D59DC">
      <w:pPr>
        <w:pStyle w:val="BodyText"/>
      </w:pPr>
    </w:p>
    <w:p w14:paraId="0B65A484" w14:textId="77777777" w:rsidR="009D59DC" w:rsidRDefault="009D59DC">
      <w:pPr>
        <w:pStyle w:val="BodyText"/>
      </w:pPr>
    </w:p>
    <w:p w14:paraId="1F3C1596" w14:textId="77777777" w:rsidR="009D59DC" w:rsidRDefault="009D59DC">
      <w:pPr>
        <w:pStyle w:val="BodyText"/>
      </w:pPr>
    </w:p>
    <w:p w14:paraId="3E93B7E7" w14:textId="77777777" w:rsidR="009D59DC" w:rsidRDefault="009D59DC">
      <w:pPr>
        <w:pStyle w:val="BodyText"/>
      </w:pPr>
    </w:p>
    <w:p w14:paraId="3D4DAEFF" w14:textId="77777777" w:rsidR="009D59DC" w:rsidRDefault="009D59DC">
      <w:pPr>
        <w:pStyle w:val="BodyText"/>
      </w:pPr>
    </w:p>
    <w:p w14:paraId="6011F5E3" w14:textId="77777777" w:rsidR="009D59DC" w:rsidRDefault="009D59DC">
      <w:pPr>
        <w:pStyle w:val="BodyText"/>
      </w:pPr>
    </w:p>
    <w:p w14:paraId="6AC2C85E" w14:textId="77777777" w:rsidR="009D59DC" w:rsidRDefault="009D59DC">
      <w:pPr>
        <w:pStyle w:val="BodyText"/>
      </w:pPr>
    </w:p>
    <w:p w14:paraId="508A62DA" w14:textId="77777777" w:rsidR="009D59DC" w:rsidRDefault="009D59DC">
      <w:pPr>
        <w:pStyle w:val="BodyText"/>
      </w:pPr>
    </w:p>
    <w:p w14:paraId="41732CA6" w14:textId="77777777" w:rsidR="009D59DC" w:rsidRDefault="009D59DC">
      <w:pPr>
        <w:pStyle w:val="BodyText"/>
      </w:pPr>
    </w:p>
    <w:p w14:paraId="00D3928B" w14:textId="77777777" w:rsidR="00FD5B9D" w:rsidRDefault="00FD5B9D">
      <w:pPr>
        <w:pStyle w:val="BodyText"/>
      </w:pPr>
    </w:p>
    <w:p w14:paraId="386B8275" w14:textId="77777777" w:rsidR="00FD5B9D" w:rsidRDefault="00FD5B9D">
      <w:pPr>
        <w:pStyle w:val="BodyText"/>
      </w:pPr>
    </w:p>
    <w:p w14:paraId="1FB11D8D" w14:textId="77777777" w:rsidR="00FD5B9D" w:rsidRDefault="00FD5B9D">
      <w:pPr>
        <w:pStyle w:val="BodyText"/>
      </w:pPr>
    </w:p>
    <w:p w14:paraId="448A8061" w14:textId="77777777" w:rsidR="00FD5B9D" w:rsidRDefault="00FD5B9D">
      <w:pPr>
        <w:pStyle w:val="BodyText"/>
      </w:pPr>
    </w:p>
    <w:p w14:paraId="15832CFC" w14:textId="77777777" w:rsidR="00FD5B9D" w:rsidRDefault="00FD5B9D">
      <w:pPr>
        <w:pStyle w:val="BodyText"/>
      </w:pPr>
    </w:p>
    <w:p w14:paraId="0A8C1316" w14:textId="77777777" w:rsidR="00FD5B9D" w:rsidRDefault="00FD5B9D">
      <w:pPr>
        <w:pStyle w:val="BodyText"/>
      </w:pPr>
    </w:p>
    <w:p w14:paraId="3003AD2C" w14:textId="77777777" w:rsidR="00FD5B9D" w:rsidRDefault="00FD5B9D">
      <w:pPr>
        <w:pStyle w:val="BodyText"/>
      </w:pPr>
    </w:p>
    <w:p w14:paraId="7DF61CF1" w14:textId="57EB091F" w:rsidR="000D1F73" w:rsidRPr="005513E2" w:rsidRDefault="000D1F73" w:rsidP="001B0635">
      <w:pPr>
        <w:pStyle w:val="BodyText"/>
        <w:spacing w:before="1" w:line="252" w:lineRule="auto"/>
        <w:ind w:right="15"/>
        <w:rPr>
          <w:b/>
          <w:bCs/>
          <w:spacing w:val="-4"/>
          <w:u w:val="single"/>
        </w:rPr>
      </w:pPr>
      <w:r w:rsidRPr="005513E2">
        <w:rPr>
          <w:b/>
          <w:bCs/>
          <w:u w:val="single"/>
        </w:rPr>
        <w:t>PROPOSED</w:t>
      </w:r>
      <w:r w:rsidRPr="005513E2">
        <w:rPr>
          <w:b/>
          <w:bCs/>
          <w:spacing w:val="40"/>
          <w:u w:val="single"/>
        </w:rPr>
        <w:t xml:space="preserve"> </w:t>
      </w:r>
      <w:r w:rsidRPr="005513E2">
        <w:rPr>
          <w:b/>
          <w:bCs/>
          <w:u w:val="single"/>
        </w:rPr>
        <w:t>DELETIONS</w:t>
      </w:r>
      <w:r w:rsidRPr="005513E2">
        <w:rPr>
          <w:b/>
          <w:bCs/>
          <w:spacing w:val="25"/>
          <w:u w:val="single"/>
        </w:rPr>
        <w:t xml:space="preserve"> </w:t>
      </w:r>
      <w:r w:rsidRPr="005513E2">
        <w:rPr>
          <w:b/>
          <w:bCs/>
          <w:u w:val="single"/>
        </w:rPr>
        <w:t>TO</w:t>
      </w:r>
      <w:r w:rsidRPr="005513E2">
        <w:rPr>
          <w:b/>
          <w:bCs/>
          <w:spacing w:val="42"/>
          <w:u w:val="single"/>
        </w:rPr>
        <w:t xml:space="preserve"> </w:t>
      </w:r>
      <w:r w:rsidRPr="005513E2">
        <w:rPr>
          <w:b/>
          <w:bCs/>
          <w:u w:val="single"/>
        </w:rPr>
        <w:t>USSGL</w:t>
      </w:r>
      <w:r w:rsidRPr="005513E2">
        <w:rPr>
          <w:b/>
          <w:bCs/>
          <w:spacing w:val="29"/>
          <w:u w:val="single"/>
        </w:rPr>
        <w:t xml:space="preserve"> </w:t>
      </w:r>
      <w:r w:rsidRPr="005513E2">
        <w:rPr>
          <w:b/>
          <w:bCs/>
          <w:u w:val="single"/>
        </w:rPr>
        <w:t>ACCOUNTS</w:t>
      </w:r>
      <w:r w:rsidRPr="005513E2">
        <w:rPr>
          <w:b/>
          <w:bCs/>
          <w:spacing w:val="35"/>
          <w:u w:val="single"/>
        </w:rPr>
        <w:t xml:space="preserve"> </w:t>
      </w:r>
      <w:r w:rsidRPr="005513E2">
        <w:rPr>
          <w:b/>
          <w:bCs/>
          <w:u w:val="single"/>
        </w:rPr>
        <w:t>FOR</w:t>
      </w:r>
      <w:r w:rsidRPr="005513E2">
        <w:rPr>
          <w:b/>
          <w:bCs/>
          <w:spacing w:val="30"/>
          <w:u w:val="single"/>
        </w:rPr>
        <w:t xml:space="preserve"> </w:t>
      </w:r>
      <w:r w:rsidRPr="005513E2">
        <w:rPr>
          <w:b/>
          <w:bCs/>
          <w:u w:val="single"/>
        </w:rPr>
        <w:t>FISCAL</w:t>
      </w:r>
      <w:r w:rsidRPr="005513E2">
        <w:rPr>
          <w:b/>
          <w:bCs/>
          <w:spacing w:val="39"/>
          <w:u w:val="single"/>
        </w:rPr>
        <w:t xml:space="preserve"> </w:t>
      </w:r>
      <w:r w:rsidRPr="005513E2">
        <w:rPr>
          <w:b/>
          <w:bCs/>
          <w:spacing w:val="-4"/>
          <w:u w:val="single"/>
        </w:rPr>
        <w:t>2026</w:t>
      </w:r>
    </w:p>
    <w:p w14:paraId="4CB453C8" w14:textId="77777777" w:rsidR="000D1F73" w:rsidRDefault="000D1F73" w:rsidP="001B0635">
      <w:pPr>
        <w:pStyle w:val="BodyText"/>
        <w:spacing w:before="1" w:line="252" w:lineRule="auto"/>
        <w:ind w:right="15"/>
        <w:rPr>
          <w:b/>
          <w:bCs/>
          <w:spacing w:val="-4"/>
        </w:rPr>
      </w:pPr>
    </w:p>
    <w:p w14:paraId="19E4CDED" w14:textId="77777777"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sidRPr="00705EF2">
        <w:rPr>
          <w:rFonts w:asciiTheme="minorHAnsi" w:hAnsiTheme="minorHAnsi" w:cstheme="minorHAnsi"/>
          <w:bCs/>
          <w:strike/>
          <w:color w:val="FF0000"/>
          <w:sz w:val="22"/>
          <w:szCs w:val="22"/>
        </w:rPr>
        <w:t>Land and Land Rights</w:t>
      </w:r>
    </w:p>
    <w:p w14:paraId="79BCBC42" w14:textId="74BDEB37"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sidRPr="00705EF2">
        <w:rPr>
          <w:rFonts w:asciiTheme="minorHAnsi" w:hAnsiTheme="minorHAnsi" w:cstheme="minorHAnsi"/>
          <w:bCs/>
          <w:strike/>
          <w:color w:val="FF0000"/>
          <w:sz w:val="22"/>
          <w:szCs w:val="22"/>
        </w:rPr>
        <w:t>171100</w:t>
      </w:r>
      <w:r w:rsidRPr="00705EF2">
        <w:rPr>
          <w:rFonts w:asciiTheme="minorHAnsi" w:hAnsiTheme="minorHAnsi" w:cstheme="minorHAnsi"/>
          <w:b/>
          <w:strike/>
          <w:color w:val="FF0000"/>
          <w:sz w:val="22"/>
          <w:szCs w:val="22"/>
        </w:rPr>
        <w:t xml:space="preserve"> </w:t>
      </w:r>
    </w:p>
    <w:p w14:paraId="588F34E6" w14:textId="06FBA0B1"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sidRPr="00705EF2">
        <w:rPr>
          <w:rFonts w:asciiTheme="minorHAnsi" w:hAnsiTheme="minorHAnsi" w:cstheme="minorHAnsi"/>
          <w:bCs/>
          <w:strike/>
          <w:color w:val="FF0000"/>
          <w:sz w:val="22"/>
          <w:szCs w:val="22"/>
        </w:rPr>
        <w:t>Debit</w:t>
      </w:r>
    </w:p>
    <w:p w14:paraId="107F25D9" w14:textId="48D2F5EE" w:rsidR="00B31FA2" w:rsidRPr="00B31FA2" w:rsidRDefault="00B31FA2" w:rsidP="00B31FA2">
      <w:pPr>
        <w:pStyle w:val="Default"/>
        <w:spacing w:after="120"/>
        <w:rPr>
          <w:rFonts w:asciiTheme="minorHAnsi" w:hAnsiTheme="minorHAnsi" w:cstheme="minorHAnsi"/>
          <w:bCs/>
          <w:sz w:val="22"/>
          <w:szCs w:val="22"/>
        </w:rPr>
      </w:pPr>
      <w:r w:rsidRPr="00554987">
        <w:rPr>
          <w:rFonts w:asciiTheme="minorHAnsi" w:hAnsiTheme="minorHAnsi" w:cstheme="minorHAnsi"/>
          <w:b/>
          <w:sz w:val="22"/>
          <w:szCs w:val="22"/>
        </w:rPr>
        <w:t xml:space="preserve">Definition: </w:t>
      </w:r>
      <w:r w:rsidRPr="00705EF2">
        <w:rPr>
          <w:rFonts w:asciiTheme="minorHAnsi" w:hAnsiTheme="minorHAnsi" w:cstheme="minorHAnsi"/>
          <w:bCs/>
          <w:strike/>
          <w:color w:val="FF0000"/>
          <w:sz w:val="22"/>
          <w:szCs w:val="22"/>
        </w:rPr>
        <w:t>This account is used to record 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14:paraId="1E8AC6E8" w14:textId="4F993DB8" w:rsidR="00B31FA2" w:rsidRPr="002A40BB" w:rsidRDefault="00B31FA2" w:rsidP="00B31FA2">
      <w:pPr>
        <w:pStyle w:val="PlainText"/>
        <w:keepNext/>
        <w:keepLines/>
        <w:tabs>
          <w:tab w:val="left" w:pos="660"/>
          <w:tab w:val="left" w:pos="1840"/>
          <w:tab w:val="left" w:pos="2940"/>
          <w:tab w:val="left" w:pos="3140"/>
        </w:tabs>
        <w:spacing w:after="120"/>
        <w:jc w:val="both"/>
        <w:rPr>
          <w:rFonts w:asciiTheme="minorHAnsi" w:hAnsiTheme="minorHAnsi" w:cstheme="minorHAnsi"/>
          <w:bCs/>
          <w:i/>
          <w:iCs/>
          <w:color w:val="FF0000"/>
          <w:sz w:val="22"/>
          <w:szCs w:val="22"/>
        </w:rPr>
      </w:pPr>
      <w:r>
        <w:rPr>
          <w:rFonts w:asciiTheme="minorHAnsi" w:hAnsiTheme="minorHAnsi" w:cstheme="minorHAnsi"/>
          <w:b/>
          <w:sz w:val="22"/>
          <w:szCs w:val="22"/>
        </w:rPr>
        <w:t xml:space="preserve">*Note: </w:t>
      </w:r>
      <w:r w:rsidRPr="002A40BB">
        <w:rPr>
          <w:rFonts w:asciiTheme="minorHAnsi" w:hAnsiTheme="minorHAnsi" w:cstheme="minorHAnsi"/>
          <w:bCs/>
          <w:i/>
          <w:iCs/>
          <w:color w:val="FF0000"/>
          <w:sz w:val="22"/>
          <w:szCs w:val="22"/>
        </w:rPr>
        <w:t>SGL 171100 should not be used effective FY26</w:t>
      </w:r>
      <w:r>
        <w:rPr>
          <w:rFonts w:asciiTheme="minorHAnsi" w:hAnsiTheme="minorHAnsi" w:cstheme="minorHAnsi"/>
          <w:bCs/>
          <w:i/>
          <w:iCs/>
          <w:color w:val="FF0000"/>
          <w:sz w:val="22"/>
          <w:szCs w:val="22"/>
        </w:rPr>
        <w:t>,</w:t>
      </w:r>
      <w:r w:rsidRPr="002A40BB">
        <w:rPr>
          <w:rFonts w:asciiTheme="minorHAnsi" w:hAnsiTheme="minorHAnsi" w:cstheme="minorHAnsi"/>
          <w:bCs/>
          <w:i/>
          <w:iCs/>
          <w:color w:val="FF0000"/>
          <w:sz w:val="22"/>
          <w:szCs w:val="22"/>
        </w:rPr>
        <w:t xml:space="preserve"> but will remain in GTAS </w:t>
      </w:r>
      <w:r>
        <w:rPr>
          <w:rFonts w:asciiTheme="minorHAnsi" w:hAnsiTheme="minorHAnsi" w:cstheme="minorHAnsi"/>
          <w:bCs/>
          <w:i/>
          <w:iCs/>
          <w:color w:val="FF0000"/>
          <w:sz w:val="22"/>
          <w:szCs w:val="22"/>
        </w:rPr>
        <w:t xml:space="preserve">during FY26 </w:t>
      </w:r>
      <w:r w:rsidRPr="002A40BB">
        <w:rPr>
          <w:rFonts w:asciiTheme="minorHAnsi" w:hAnsiTheme="minorHAnsi" w:cstheme="minorHAnsi"/>
          <w:bCs/>
          <w:i/>
          <w:iCs/>
          <w:color w:val="FF0000"/>
          <w:sz w:val="22"/>
          <w:szCs w:val="22"/>
        </w:rPr>
        <w:t>to allow for comparative reporting between accounting periods.</w:t>
      </w:r>
    </w:p>
    <w:p w14:paraId="4CFD7D6F" w14:textId="530F6DCB"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Effective FY26, Land acreage and Permanent Land Rights will be derecognized from the Balance Sheet and reported in a Basic Note Disclosure as estimated acreage and sub-categorized by predominant use.</w:t>
      </w:r>
    </w:p>
    <w:p w14:paraId="1DCA4265" w14:textId="77777777" w:rsidR="000D1F73" w:rsidRPr="000D1F73" w:rsidRDefault="000D1F73" w:rsidP="001B0635">
      <w:pPr>
        <w:pStyle w:val="BodyText"/>
        <w:spacing w:before="1" w:line="252" w:lineRule="auto"/>
        <w:ind w:right="15"/>
        <w:rPr>
          <w:b/>
          <w:bCs/>
        </w:rPr>
      </w:pPr>
    </w:p>
    <w:sectPr w:rsidR="000D1F73" w:rsidRPr="000D1F73">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1988" w14:textId="24D21E4A" w:rsidR="00AC0A04" w:rsidRDefault="009B6E64">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4CBC38" wp14:editId="0585BD75">
              <wp:simplePos x="0" y="0"/>
              <wp:positionH relativeFrom="page">
                <wp:posOffset>1133475</wp:posOffset>
              </wp:positionH>
              <wp:positionV relativeFrom="page">
                <wp:posOffset>9467850</wp:posOffset>
              </wp:positionV>
              <wp:extent cx="1409700"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93040"/>
                      </a:xfrm>
                      <a:prstGeom prst="rect">
                        <a:avLst/>
                      </a:prstGeom>
                    </wps:spPr>
                    <wps:txbx>
                      <w:txbxContent>
                        <w:p w14:paraId="2735ADC7" w14:textId="2BE0D5AD" w:rsidR="00AC0A04" w:rsidRDefault="009B6E64">
                          <w:pPr>
                            <w:pStyle w:val="BodyText"/>
                            <w:spacing w:before="17"/>
                            <w:ind w:left="20"/>
                          </w:pPr>
                          <w:r>
                            <w:rPr>
                              <w:w w:val="105"/>
                            </w:rPr>
                            <w:t xml:space="preserve">Draft </w:t>
                          </w:r>
                          <w:r w:rsidR="001E6FFE">
                            <w:rPr>
                              <w:w w:val="105"/>
                            </w:rPr>
                            <w:t>Voting</w:t>
                          </w:r>
                          <w:r w:rsidR="001E6FFE">
                            <w:rPr>
                              <w:spacing w:val="-10"/>
                              <w:w w:val="105"/>
                            </w:rPr>
                            <w:t xml:space="preserve"> </w:t>
                          </w:r>
                          <w:r w:rsidR="001E6FFE">
                            <w:rPr>
                              <w:spacing w:val="-2"/>
                              <w:w w:val="105"/>
                            </w:rPr>
                            <w:t>Ballot</w:t>
                          </w:r>
                        </w:p>
                      </w:txbxContent>
                    </wps:txbx>
                    <wps:bodyPr wrap="square" lIns="0" tIns="0" rIns="0" bIns="0" rtlCol="0">
                      <a:noAutofit/>
                    </wps:bodyPr>
                  </wps:wsp>
                </a:graphicData>
              </a:graphic>
              <wp14:sizeRelH relativeFrom="margin">
                <wp14:pctWidth>0</wp14:pctWidth>
              </wp14:sizeRelH>
            </wp:anchor>
          </w:drawing>
        </mc:Choice>
        <mc:Fallback>
          <w:pict>
            <v:shapetype w14:anchorId="404CBC38" id="_x0000_t202" coordsize="21600,21600" o:spt="202" path="m,l,21600r21600,l21600,xe">
              <v:stroke joinstyle="miter"/>
              <v:path gradientshapeok="t" o:connecttype="rect"/>
            </v:shapetype>
            <v:shape id="Textbox 105" o:spid="_x0000_s1067" type="#_x0000_t202" style="position:absolute;margin-left:89.25pt;margin-top:745.5pt;width:111pt;height:15.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" filled="f" stroked="f">
              <v:textbox inset="0,0,0,0">
                <w:txbxContent>
                  <w:p w14:paraId="2735ADC7" w14:textId="2BE0D5AD" w:rsidR="00AC0A04" w:rsidRDefault="009B6E64">
                    <w:pPr>
                      <w:pStyle w:val="BodyText"/>
                      <w:spacing w:before="17"/>
                      <w:ind w:left="20"/>
                    </w:pPr>
                    <w:r>
                      <w:rPr>
                        <w:w w:val="105"/>
                      </w:rPr>
                      <w:t xml:space="preserve">Draft </w:t>
                    </w:r>
                    <w:r w:rsidR="001E6FFE">
                      <w:rPr>
                        <w:w w:val="105"/>
                      </w:rPr>
                      <w:t>Voting</w:t>
                    </w:r>
                    <w:r w:rsidR="001E6FFE">
                      <w:rPr>
                        <w:spacing w:val="-10"/>
                        <w:w w:val="105"/>
                      </w:rPr>
                      <w:t xml:space="preserve"> </w:t>
                    </w:r>
                    <w:r w:rsidR="001E6FFE">
                      <w:rPr>
                        <w:spacing w:val="-2"/>
                        <w:w w:val="105"/>
                      </w:rPr>
                      <w:t>Ballot</w:t>
                    </w:r>
                  </w:p>
                </w:txbxContent>
              </v:textbox>
              <w10:wrap anchorx="page" anchory="page"/>
            </v:shape>
          </w:pict>
        </mc:Fallback>
      </mc:AlternateContent>
    </w:r>
    <w:r w:rsidR="006D0CFA">
      <w:rPr>
        <w:noProof/>
      </w:rPr>
      <mc:AlternateContent>
        <mc:Choice Requires="wps">
          <w:drawing>
            <wp:anchor distT="0" distB="0" distL="0" distR="0" simplePos="0" relativeHeight="251658240" behindDoc="1" locked="0" layoutInCell="1" allowOverlap="1" wp14:anchorId="00025F23" wp14:editId="438B478D">
              <wp:simplePos x="0" y="0"/>
              <wp:positionH relativeFrom="page">
                <wp:posOffset>5724938</wp:posOffset>
              </wp:positionH>
              <wp:positionV relativeFrom="page">
                <wp:posOffset>9470003</wp:posOffset>
              </wp:positionV>
              <wp:extent cx="1160891"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891" cy="251460"/>
                      </a:xfrm>
                      <a:prstGeom prst="rect">
                        <a:avLst/>
                      </a:prstGeom>
                    </wps:spPr>
                    <wps:txbx>
                      <w:txbxContent>
                        <w:p w14:paraId="4B34C3D1" w14:textId="0C7722E3" w:rsidR="00AC0A04" w:rsidRDefault="009B6E64">
                          <w:pPr>
                            <w:pStyle w:val="BodyText"/>
                            <w:spacing w:before="17"/>
                            <w:ind w:left="20"/>
                          </w:pPr>
                          <w:r>
                            <w:rPr>
                              <w:w w:val="105"/>
                            </w:rPr>
                            <w:t>April</w:t>
                          </w:r>
                          <w:r w:rsidR="005F257F">
                            <w:rPr>
                              <w:w w:val="105"/>
                            </w:rPr>
                            <w:t xml:space="preserve"> </w:t>
                          </w:r>
                          <w:r>
                            <w:rPr>
                              <w:w w:val="105"/>
                            </w:rPr>
                            <w:t>24</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025F23" id="Textbox 106" o:spid="_x0000_s1068" type="#_x0000_t202" style="position:absolute;margin-left:450.8pt;margin-top:745.65pt;width:91.4pt;height:1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" filled="f" stroked="f">
              <v:textbox inset="0,0,0,0">
                <w:txbxContent>
                  <w:p w14:paraId="4B34C3D1" w14:textId="0C7722E3" w:rsidR="00AC0A04" w:rsidRDefault="009B6E64">
                    <w:pPr>
                      <w:pStyle w:val="BodyText"/>
                      <w:spacing w:before="17"/>
                      <w:ind w:left="20"/>
                    </w:pPr>
                    <w:r>
                      <w:rPr>
                        <w:w w:val="105"/>
                      </w:rPr>
                      <w:t>April</w:t>
                    </w:r>
                    <w:r w:rsidR="005F257F">
                      <w:rPr>
                        <w:w w:val="105"/>
                      </w:rPr>
                      <w:t xml:space="preserve"> </w:t>
                    </w:r>
                    <w:r>
                      <w:rPr>
                        <w:w w:val="105"/>
                      </w:rPr>
                      <w:t>24</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v:textbox>
              <w10:wrap anchorx="page" anchory="page"/>
            </v:shape>
          </w:pict>
        </mc:Fallback>
      </mc:AlternateContent>
    </w:r>
    <w:r w:rsidR="001E6FFE">
      <w:rPr>
        <w:noProof/>
      </w:rPr>
      <mc:AlternateContent>
        <mc:Choice Requires="wps">
          <w:drawing>
            <wp:anchor distT="0" distB="0" distL="0" distR="0" simplePos="0" relativeHeight="251656192" behindDoc="1" locked="0" layoutInCell="1" allowOverlap="1" wp14:anchorId="507F7ECC" wp14:editId="049D1402">
              <wp:simplePos x="0" y="0"/>
              <wp:positionH relativeFrom="page">
                <wp:posOffset>3806952</wp:posOffset>
              </wp:positionH>
              <wp:positionV relativeFrom="page">
                <wp:posOffset>9298602</wp:posOffset>
              </wp:positionV>
              <wp:extent cx="16446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anchor>
          </w:drawing>
        </mc:Choice>
        <mc:Fallback>
          <w:pict>
            <v:shape w14:anchorId="507F7ECC" id="Textbox 104" o:spid="_x0000_s1069" type="#_x0000_t202" style="position:absolute;margin-left:299.75pt;margin-top:732.15pt;width:12.95pt;height:1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59lgEAACEDAAAOAAAAZHJzL2Uyb0RvYy54bWysUt2uEyEQvjfxHQj3dre1Nr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8562466"/>
      <w:docPartObj>
        <w:docPartGallery w:val="Watermarks"/>
        <w:docPartUnique/>
      </w:docPartObj>
    </w:sdtPr>
    <w:sdtEndPr/>
    <w:sdtContent>
      <w:p w14:paraId="69AA720C" w14:textId="047A4B09" w:rsidR="008A4F2D" w:rsidRDefault="00F651FE">
        <w:pPr>
          <w:pStyle w:val="Header"/>
        </w:pPr>
        <w:r>
          <w:rPr>
            <w:noProof/>
          </w:rPr>
          <w:pict w14:anchorId="73D89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0D1F73"/>
    <w:rsid w:val="000D7C64"/>
    <w:rsid w:val="00135F7A"/>
    <w:rsid w:val="00136E7B"/>
    <w:rsid w:val="00173DC4"/>
    <w:rsid w:val="00194E09"/>
    <w:rsid w:val="001B0635"/>
    <w:rsid w:val="001C4F3D"/>
    <w:rsid w:val="001E6FFE"/>
    <w:rsid w:val="001F433A"/>
    <w:rsid w:val="00255066"/>
    <w:rsid w:val="002A285F"/>
    <w:rsid w:val="002B2162"/>
    <w:rsid w:val="002C50F0"/>
    <w:rsid w:val="0030093F"/>
    <w:rsid w:val="0032168C"/>
    <w:rsid w:val="00366988"/>
    <w:rsid w:val="00371B7B"/>
    <w:rsid w:val="00376128"/>
    <w:rsid w:val="00385791"/>
    <w:rsid w:val="003A5A72"/>
    <w:rsid w:val="003B199C"/>
    <w:rsid w:val="003C12D7"/>
    <w:rsid w:val="003C3569"/>
    <w:rsid w:val="003D111D"/>
    <w:rsid w:val="003F3D4A"/>
    <w:rsid w:val="003F4C38"/>
    <w:rsid w:val="00412130"/>
    <w:rsid w:val="00494907"/>
    <w:rsid w:val="004A194C"/>
    <w:rsid w:val="004C357C"/>
    <w:rsid w:val="004D0B6E"/>
    <w:rsid w:val="004D65CB"/>
    <w:rsid w:val="00532103"/>
    <w:rsid w:val="005513E2"/>
    <w:rsid w:val="00577696"/>
    <w:rsid w:val="005A1D92"/>
    <w:rsid w:val="005C6D58"/>
    <w:rsid w:val="005E1BFC"/>
    <w:rsid w:val="005F257F"/>
    <w:rsid w:val="006533F3"/>
    <w:rsid w:val="006576AA"/>
    <w:rsid w:val="00664D54"/>
    <w:rsid w:val="006C6C69"/>
    <w:rsid w:val="006D0CFA"/>
    <w:rsid w:val="006D1BDD"/>
    <w:rsid w:val="006F52CA"/>
    <w:rsid w:val="00724647"/>
    <w:rsid w:val="0073235A"/>
    <w:rsid w:val="00735C9A"/>
    <w:rsid w:val="00742C3D"/>
    <w:rsid w:val="00743DCF"/>
    <w:rsid w:val="00794DC5"/>
    <w:rsid w:val="007C57B0"/>
    <w:rsid w:val="007D1629"/>
    <w:rsid w:val="007D189B"/>
    <w:rsid w:val="007F541C"/>
    <w:rsid w:val="0081614D"/>
    <w:rsid w:val="008350DE"/>
    <w:rsid w:val="00885C81"/>
    <w:rsid w:val="00890564"/>
    <w:rsid w:val="00895410"/>
    <w:rsid w:val="008A4F2D"/>
    <w:rsid w:val="008B5487"/>
    <w:rsid w:val="008E4004"/>
    <w:rsid w:val="008E6BA8"/>
    <w:rsid w:val="00935A0D"/>
    <w:rsid w:val="00936008"/>
    <w:rsid w:val="00937E56"/>
    <w:rsid w:val="00966A55"/>
    <w:rsid w:val="00980604"/>
    <w:rsid w:val="009825B5"/>
    <w:rsid w:val="009A32AD"/>
    <w:rsid w:val="009B6E64"/>
    <w:rsid w:val="009D4204"/>
    <w:rsid w:val="009D59DC"/>
    <w:rsid w:val="009E0772"/>
    <w:rsid w:val="009E0E08"/>
    <w:rsid w:val="00A07268"/>
    <w:rsid w:val="00AC0A04"/>
    <w:rsid w:val="00AE08FE"/>
    <w:rsid w:val="00AE1DDD"/>
    <w:rsid w:val="00AE4E0C"/>
    <w:rsid w:val="00AE4F9D"/>
    <w:rsid w:val="00B05E0A"/>
    <w:rsid w:val="00B137E2"/>
    <w:rsid w:val="00B31FA2"/>
    <w:rsid w:val="00B67B1F"/>
    <w:rsid w:val="00BD132F"/>
    <w:rsid w:val="00BD751F"/>
    <w:rsid w:val="00BE2BAA"/>
    <w:rsid w:val="00C04C5D"/>
    <w:rsid w:val="00C161D6"/>
    <w:rsid w:val="00CA2C68"/>
    <w:rsid w:val="00CB0B1A"/>
    <w:rsid w:val="00CB7FF8"/>
    <w:rsid w:val="00CC09F8"/>
    <w:rsid w:val="00CF2B6D"/>
    <w:rsid w:val="00CF4FCD"/>
    <w:rsid w:val="00D25ACA"/>
    <w:rsid w:val="00D32318"/>
    <w:rsid w:val="00D36E83"/>
    <w:rsid w:val="00D8626E"/>
    <w:rsid w:val="00D8689E"/>
    <w:rsid w:val="00D92113"/>
    <w:rsid w:val="00E30006"/>
    <w:rsid w:val="00E86C31"/>
    <w:rsid w:val="00E924C0"/>
    <w:rsid w:val="00EC13FB"/>
    <w:rsid w:val="00EC72C8"/>
    <w:rsid w:val="00ED7A1D"/>
    <w:rsid w:val="00F627F3"/>
    <w:rsid w:val="00F651FE"/>
    <w:rsid w:val="00F65FFD"/>
    <w:rsid w:val="00F92683"/>
    <w:rsid w:val="00FD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73"/>
      <w:ind w:left="214" w:right="207"/>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 w:type="paragraph" w:styleId="Revision">
    <w:name w:val="Revision"/>
    <w:hidden/>
    <w:uiPriority w:val="99"/>
    <w:semiHidden/>
    <w:rsid w:val="00C161D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Terence B. Caldwell</cp:lastModifiedBy>
  <cp:revision>4</cp:revision>
  <dcterms:created xsi:type="dcterms:W3CDTF">2025-04-21T19:16:00Z</dcterms:created>
  <dcterms:modified xsi:type="dcterms:W3CDTF">2025-04-22T11:11:00Z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