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B9F5" w14:textId="77777777" w:rsidR="00051BDF" w:rsidRDefault="004D623C" w:rsidP="00042F39">
      <w:pPr>
        <w:tabs>
          <w:tab w:val="left" w:pos="930"/>
        </w:tabs>
        <w:spacing w:before="10"/>
      </w:pPr>
      <w:r>
        <w:rPr>
          <w:rFonts w:ascii="Times New Roman" w:eastAsia="Times New Roman" w:hAnsi="Times New Roman" w:cs="Times New Roman"/>
          <w:noProof/>
          <w:sz w:val="7"/>
          <w:szCs w:val="7"/>
        </w:rPr>
        <w:t>.</w:t>
      </w:r>
      <w:r w:rsidR="00042F39" w:rsidRPr="00042F39">
        <w:t xml:space="preserve"> </w:t>
      </w:r>
    </w:p>
    <w:p w14:paraId="3C37196D" w14:textId="3A677565" w:rsidR="00051BDF" w:rsidRPr="00051BDF" w:rsidRDefault="00913AE8" w:rsidP="00051BDF">
      <w:pPr>
        <w:tabs>
          <w:tab w:val="left" w:pos="930"/>
        </w:tabs>
        <w:spacing w:before="10"/>
        <w:jc w:val="center"/>
        <w:rPr>
          <w:sz w:val="96"/>
          <w:szCs w:val="96"/>
        </w:rPr>
      </w:pPr>
      <w:r>
        <w:rPr>
          <w:noProof/>
          <w:sz w:val="96"/>
          <w:szCs w:val="96"/>
        </w:rPr>
        <w:drawing>
          <wp:inline distT="0" distB="0" distL="0" distR="0" wp14:anchorId="2E0F7717" wp14:editId="1AC2C4F4">
            <wp:extent cx="6261318" cy="83484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6261318" cy="8348425"/>
                    </a:xfrm>
                    <a:prstGeom prst="rect">
                      <a:avLst/>
                    </a:prstGeom>
                  </pic:spPr>
                </pic:pic>
              </a:graphicData>
            </a:graphic>
          </wp:inline>
        </w:drawing>
      </w:r>
    </w:p>
    <w:p w14:paraId="5AE9AC3F" w14:textId="77777777" w:rsidR="00D23C29" w:rsidRDefault="00A22E83">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8D058B4" wp14:editId="5DE3C2B5">
                <wp:extent cx="5962650" cy="657126"/>
                <wp:effectExtent l="0" t="0" r="0" b="0"/>
                <wp:docPr id="292"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657126"/>
                          <a:chOff x="-3189" y="500"/>
                          <a:chExt cx="11297" cy="408"/>
                        </a:xfrm>
                        <a:solidFill>
                          <a:schemeClr val="tx2">
                            <a:lumMod val="75000"/>
                          </a:schemeClr>
                        </a:solidFill>
                      </wpg:grpSpPr>
                      <wpg:grpSp>
                        <wpg:cNvPr id="293" name="Group 411"/>
                        <wpg:cNvGrpSpPr>
                          <a:grpSpLocks/>
                        </wpg:cNvGrpSpPr>
                        <wpg:grpSpPr bwMode="auto">
                          <a:xfrm>
                            <a:off x="-1255" y="500"/>
                            <a:ext cx="7995" cy="268"/>
                            <a:chOff x="-1255" y="500"/>
                            <a:chExt cx="7995" cy="268"/>
                          </a:xfrm>
                          <a:grpFill/>
                        </wpg:grpSpPr>
                        <wps:wsp>
                          <wps:cNvPr id="294" name="Freeform 412"/>
                          <wps:cNvSpPr>
                            <a:spLocks/>
                          </wps:cNvSpPr>
                          <wps:spPr bwMode="auto">
                            <a:xfrm>
                              <a:off x="-1255" y="500"/>
                              <a:ext cx="7995" cy="268"/>
                            </a:xfrm>
                            <a:custGeom>
                              <a:avLst/>
                              <a:gdLst>
                                <a:gd name="T0" fmla="*/ 0 w 9418"/>
                                <a:gd name="T1" fmla="*/ 269 h 269"/>
                                <a:gd name="T2" fmla="*/ 9418 w 9418"/>
                                <a:gd name="T3" fmla="*/ 269 h 269"/>
                                <a:gd name="T4" fmla="*/ 9418 w 9418"/>
                                <a:gd name="T5" fmla="*/ 0 h 269"/>
                                <a:gd name="T6" fmla="*/ 0 w 9418"/>
                                <a:gd name="T7" fmla="*/ 0 h 269"/>
                                <a:gd name="T8" fmla="*/ 0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9418" y="269"/>
                                  </a:lnTo>
                                  <a:lnTo>
                                    <a:pt x="9418" y="0"/>
                                  </a:lnTo>
                                  <a:lnTo>
                                    <a:pt x="0" y="0"/>
                                  </a:lnTo>
                                  <a:lnTo>
                                    <a:pt x="0" y="269"/>
                                  </a:lnTo>
                                  <a:close/>
                                </a:path>
                              </a:pathLst>
                            </a:custGeom>
                            <a:solidFill>
                              <a:schemeClr val="tx2">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Text Box 403"/>
                        <wps:cNvSpPr txBox="1">
                          <a:spLocks noChangeArrowheads="1"/>
                        </wps:cNvSpPr>
                        <wps:spPr bwMode="auto">
                          <a:xfrm>
                            <a:off x="-3189" y="500"/>
                            <a:ext cx="11297" cy="408"/>
                          </a:xfrm>
                          <a:prstGeom prst="rect">
                            <a:avLst/>
                          </a:prstGeom>
                          <a:solidFill>
                            <a:schemeClr val="tx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1AB99EBF" w:rsidR="00F2258C" w:rsidRDefault="00CB0371" w:rsidP="00854256">
                              <w:pPr>
                                <w:spacing w:line="360" w:lineRule="exact"/>
                                <w:ind w:left="1"/>
                                <w:jc w:val="center"/>
                                <w:rPr>
                                  <w:rFonts w:asciiTheme="majorHAnsi" w:hAnsiTheme="majorHAnsi"/>
                                  <w:b/>
                                  <w:color w:val="FFFFFF" w:themeColor="background1"/>
                                  <w:spacing w:val="-1"/>
                                  <w:sz w:val="32"/>
                                  <w:szCs w:val="32"/>
                                  <w:vertAlign w:val="superscript"/>
                                </w:rPr>
                              </w:pPr>
                              <w:r>
                                <w:rPr>
                                  <w:rFonts w:asciiTheme="majorHAnsi" w:hAnsiTheme="majorHAnsi"/>
                                  <w:b/>
                                  <w:color w:val="FFFFFF" w:themeColor="background1"/>
                                  <w:spacing w:val="-1"/>
                                  <w:sz w:val="32"/>
                                  <w:szCs w:val="32"/>
                                </w:rPr>
                                <w:t>2022</w:t>
                              </w:r>
                              <w:r w:rsidR="0035536B">
                                <w:rPr>
                                  <w:rFonts w:asciiTheme="majorHAnsi" w:hAnsiTheme="majorHAnsi"/>
                                  <w:b/>
                                  <w:color w:val="FFFFFF" w:themeColor="background1"/>
                                  <w:spacing w:val="-1"/>
                                  <w:sz w:val="32"/>
                                  <w:szCs w:val="32"/>
                                </w:rPr>
                                <w:t xml:space="preserve"> </w:t>
                              </w:r>
                              <w:proofErr w:type="spellStart"/>
                              <w:r w:rsidR="0035536B">
                                <w:rPr>
                                  <w:rFonts w:asciiTheme="majorHAnsi" w:hAnsiTheme="majorHAnsi"/>
                                  <w:b/>
                                  <w:color w:val="FFFFFF" w:themeColor="background1"/>
                                  <w:spacing w:val="-1"/>
                                  <w:sz w:val="32"/>
                                  <w:szCs w:val="32"/>
                                </w:rPr>
                                <w:t>JFMIP</w:t>
                              </w:r>
                              <w:r w:rsidR="0035536B" w:rsidRPr="0035536B">
                                <w:rPr>
                                  <w:rFonts w:asciiTheme="majorHAnsi" w:hAnsiTheme="majorHAnsi"/>
                                  <w:b/>
                                  <w:i/>
                                  <w:iCs/>
                                  <w:color w:val="FFFFFF" w:themeColor="background1"/>
                                  <w:spacing w:val="-1"/>
                                  <w:sz w:val="32"/>
                                  <w:szCs w:val="32"/>
                                </w:rPr>
                                <w:t>Virtual</w:t>
                              </w:r>
                              <w:r w:rsidR="0035536B" w:rsidRPr="0035536B">
                                <w:rPr>
                                  <w:rFonts w:asciiTheme="majorHAnsi" w:hAnsiTheme="majorHAnsi" w:cstheme="minorHAnsi"/>
                                  <w:i/>
                                  <w:iCs/>
                                  <w:vertAlign w:val="superscript"/>
                                </w:rPr>
                                <w:t>SM</w:t>
                              </w:r>
                              <w:proofErr w:type="spellEnd"/>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wps:txbx>
                        <wps:bodyPr rot="0" vert="horz" wrap="square" lIns="0" tIns="0" rIns="0" bIns="0" anchor="t" anchorCtr="0" upright="1">
                          <a:noAutofit/>
                        </wps:bodyPr>
                      </wps:wsp>
                    </wpg:wgp>
                  </a:graphicData>
                </a:graphic>
              </wp:inline>
            </w:drawing>
          </mc:Choice>
          <mc:Fallback>
            <w:pict>
              <v:group w14:anchorId="18D058B4" id="Group 401" o:spid="_x0000_s1026" alt="&quot;&quot;" style="width:469.5pt;height:51.75pt;mso-position-horizontal-relative:char;mso-position-vertical-relative:line" coordorigin="-3189,500" coordsize="1129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">
                <v:group id="Group 411" o:spid="_x0000_s1027" style="position:absolute;left:-1255;top:500;width:7995;height:268" coordorigin="-1255,500" coordsize="799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412" o:spid="_x0000_s1028" style="position:absolute;left:-1255;top:500;width:7995;height:268;visibility:visible;mso-wrap-style:square;v-text-anchor:top"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" path="m,269r9418,l9418,,,,,269xe" fillcolor="#17365d [2415]" stroked="f">
                    <v:path arrowok="t" o:connecttype="custom" o:connectlocs="0,268;7995,268;7995,0;0,0;0,268" o:connectangles="0,0,0,0,0"/>
                  </v:shape>
                </v:group>
                <v:shapetype id="_x0000_t202" coordsize="21600,21600" o:spt="202" path="m,l,21600r21600,l21600,xe">
                  <v:stroke joinstyle="miter"/>
                  <v:path gradientshapeok="t" o:connecttype="rect"/>
                </v:shapetype>
                <v:shape id="Text Box 403" o:spid="_x0000_s1029" type="#_x0000_t202" style="position:absolute;left:-3189;top:500;width:1129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" fillcolor="#17365d [2415]" stroked="f">
                  <v:textbox inset="0,0,0,0">
                    <w:txbxContent>
                      <w:p w14:paraId="470348FD" w14:textId="77777777" w:rsidR="00C20A05" w:rsidRPr="008504DE" w:rsidRDefault="00C20A05">
                        <w:pPr>
                          <w:spacing w:before="254" w:line="312" w:lineRule="exact"/>
                          <w:jc w:val="center"/>
                          <w:rPr>
                            <w:rFonts w:asciiTheme="majorHAnsi" w:eastAsia="Cambria" w:hAnsiTheme="majorHAnsi" w:cs="Cambria"/>
                            <w:color w:val="FFFFFF" w:themeColor="background1"/>
                            <w:sz w:val="32"/>
                            <w:szCs w:val="32"/>
                          </w:rPr>
                        </w:pPr>
                        <w:r w:rsidRPr="008504DE">
                          <w:rPr>
                            <w:rFonts w:asciiTheme="majorHAnsi" w:hAnsiTheme="majorHAnsi"/>
                            <w:b/>
                            <w:color w:val="FFFFFF" w:themeColor="background1"/>
                            <w:spacing w:val="-1"/>
                            <w:sz w:val="32"/>
                            <w:szCs w:val="32"/>
                          </w:rPr>
                          <w:t xml:space="preserve">WELCOME </w:t>
                        </w:r>
                        <w:r w:rsidRPr="008504DE">
                          <w:rPr>
                            <w:rFonts w:asciiTheme="majorHAnsi" w:hAnsiTheme="majorHAnsi"/>
                            <w:b/>
                            <w:color w:val="FFFFFF" w:themeColor="background1"/>
                            <w:sz w:val="32"/>
                            <w:szCs w:val="32"/>
                          </w:rPr>
                          <w:t>TO</w:t>
                        </w:r>
                        <w:r w:rsidRPr="008504DE">
                          <w:rPr>
                            <w:rFonts w:asciiTheme="majorHAnsi" w:hAnsiTheme="majorHAnsi"/>
                            <w:b/>
                            <w:color w:val="FFFFFF" w:themeColor="background1"/>
                            <w:spacing w:val="-1"/>
                            <w:sz w:val="32"/>
                            <w:szCs w:val="32"/>
                          </w:rPr>
                          <w:t xml:space="preserve"> </w:t>
                        </w:r>
                        <w:r w:rsidRPr="008504DE">
                          <w:rPr>
                            <w:rFonts w:asciiTheme="majorHAnsi" w:hAnsiTheme="majorHAnsi"/>
                            <w:b/>
                            <w:color w:val="FFFFFF" w:themeColor="background1"/>
                            <w:spacing w:val="-2"/>
                            <w:sz w:val="32"/>
                            <w:szCs w:val="32"/>
                          </w:rPr>
                          <w:t>THE</w:t>
                        </w:r>
                      </w:p>
                      <w:p w14:paraId="62B1215A" w14:textId="1AB99EBF" w:rsidR="00F2258C" w:rsidRDefault="00CB0371" w:rsidP="00854256">
                        <w:pPr>
                          <w:spacing w:line="360" w:lineRule="exact"/>
                          <w:ind w:left="1"/>
                          <w:jc w:val="center"/>
                          <w:rPr>
                            <w:rFonts w:asciiTheme="majorHAnsi" w:hAnsiTheme="majorHAnsi"/>
                            <w:b/>
                            <w:color w:val="FFFFFF" w:themeColor="background1"/>
                            <w:spacing w:val="-1"/>
                            <w:sz w:val="32"/>
                            <w:szCs w:val="32"/>
                            <w:vertAlign w:val="superscript"/>
                          </w:rPr>
                        </w:pPr>
                        <w:r>
                          <w:rPr>
                            <w:rFonts w:asciiTheme="majorHAnsi" w:hAnsiTheme="majorHAnsi"/>
                            <w:b/>
                            <w:color w:val="FFFFFF" w:themeColor="background1"/>
                            <w:spacing w:val="-1"/>
                            <w:sz w:val="32"/>
                            <w:szCs w:val="32"/>
                          </w:rPr>
                          <w:t>2022</w:t>
                        </w:r>
                        <w:r w:rsidR="0035536B">
                          <w:rPr>
                            <w:rFonts w:asciiTheme="majorHAnsi" w:hAnsiTheme="majorHAnsi"/>
                            <w:b/>
                            <w:color w:val="FFFFFF" w:themeColor="background1"/>
                            <w:spacing w:val="-1"/>
                            <w:sz w:val="32"/>
                            <w:szCs w:val="32"/>
                          </w:rPr>
                          <w:t xml:space="preserve"> JFMIP</w:t>
                        </w:r>
                        <w:r w:rsidR="0035536B" w:rsidRPr="0035536B">
                          <w:rPr>
                            <w:rFonts w:asciiTheme="majorHAnsi" w:hAnsiTheme="majorHAnsi"/>
                            <w:b/>
                            <w:i/>
                            <w:iCs/>
                            <w:color w:val="FFFFFF" w:themeColor="background1"/>
                            <w:spacing w:val="-1"/>
                            <w:sz w:val="32"/>
                            <w:szCs w:val="32"/>
                          </w:rPr>
                          <w:t>Virtual</w:t>
                        </w:r>
                        <w:r w:rsidR="0035536B" w:rsidRPr="0035536B">
                          <w:rPr>
                            <w:rFonts w:asciiTheme="majorHAnsi" w:hAnsiTheme="majorHAnsi" w:cstheme="minorHAnsi"/>
                            <w:i/>
                            <w:iCs/>
                            <w:vertAlign w:val="superscript"/>
                          </w:rPr>
                          <w:t>SM</w:t>
                        </w:r>
                      </w:p>
                      <w:p w14:paraId="3CE91D13" w14:textId="77777777" w:rsidR="00356C77"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560D3718" w14:textId="77777777" w:rsidR="00356C77" w:rsidRPr="008504DE" w:rsidRDefault="00356C77" w:rsidP="00854256">
                        <w:pPr>
                          <w:spacing w:line="360" w:lineRule="exact"/>
                          <w:ind w:left="1"/>
                          <w:jc w:val="center"/>
                          <w:rPr>
                            <w:rFonts w:asciiTheme="majorHAnsi" w:hAnsiTheme="majorHAnsi"/>
                            <w:b/>
                            <w:color w:val="FFFFFF" w:themeColor="background1"/>
                            <w:spacing w:val="-1"/>
                            <w:sz w:val="32"/>
                            <w:szCs w:val="32"/>
                            <w:vertAlign w:val="superscript"/>
                          </w:rPr>
                        </w:pPr>
                      </w:p>
                      <w:p w14:paraId="4059722E" w14:textId="77777777" w:rsidR="00F2258C" w:rsidRPr="008504DE" w:rsidRDefault="00F2258C" w:rsidP="00854256">
                        <w:pPr>
                          <w:spacing w:line="360" w:lineRule="exact"/>
                          <w:ind w:left="1"/>
                          <w:jc w:val="center"/>
                          <w:rPr>
                            <w:rFonts w:asciiTheme="majorHAnsi" w:hAnsiTheme="majorHAnsi"/>
                            <w:b/>
                            <w:color w:val="FF0000"/>
                            <w:spacing w:val="-1"/>
                            <w:sz w:val="32"/>
                            <w:szCs w:val="32"/>
                            <w:vertAlign w:val="superscript"/>
                          </w:rPr>
                        </w:pPr>
                      </w:p>
                      <w:p w14:paraId="401EAFFC"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5BF50AEE" w14:textId="77777777" w:rsidR="00F2258C" w:rsidRDefault="00F2258C" w:rsidP="00854256">
                        <w:pPr>
                          <w:spacing w:line="360" w:lineRule="exact"/>
                          <w:ind w:left="1"/>
                          <w:jc w:val="center"/>
                          <w:rPr>
                            <w:rFonts w:asciiTheme="majorHAnsi" w:hAnsiTheme="majorHAnsi"/>
                            <w:b/>
                            <w:color w:val="FFFFFF"/>
                            <w:spacing w:val="-1"/>
                            <w:sz w:val="32"/>
                            <w:szCs w:val="32"/>
                            <w:vertAlign w:val="superscript"/>
                          </w:rPr>
                        </w:pPr>
                      </w:p>
                      <w:p w14:paraId="7452254B" w14:textId="77777777" w:rsidR="00F2258C" w:rsidRPr="00A3527A" w:rsidRDefault="00F2258C" w:rsidP="00854256">
                        <w:pPr>
                          <w:spacing w:line="360" w:lineRule="exact"/>
                          <w:ind w:left="1"/>
                          <w:jc w:val="center"/>
                          <w:rPr>
                            <w:rFonts w:asciiTheme="majorHAnsi" w:eastAsia="Calibri" w:hAnsiTheme="majorHAnsi" w:cs="Calibri"/>
                            <w:sz w:val="32"/>
                            <w:szCs w:val="32"/>
                          </w:rPr>
                        </w:pPr>
                      </w:p>
                    </w:txbxContent>
                  </v:textbox>
                </v:shape>
                <w10:anchorlock/>
              </v:group>
            </w:pict>
          </mc:Fallback>
        </mc:AlternateContent>
      </w:r>
    </w:p>
    <w:p w14:paraId="5181E1A0" w14:textId="77777777" w:rsidR="00D23C29" w:rsidRDefault="00D23C29">
      <w:pPr>
        <w:spacing w:before="3"/>
        <w:rPr>
          <w:rFonts w:ascii="Times New Roman" w:eastAsia="Times New Roman" w:hAnsi="Times New Roman" w:cs="Times New Roman"/>
          <w:sz w:val="17"/>
          <w:szCs w:val="17"/>
        </w:rPr>
      </w:pPr>
    </w:p>
    <w:p w14:paraId="3FD49B36" w14:textId="03A2DDBF" w:rsidR="00D53F12" w:rsidRPr="00D53F12" w:rsidRDefault="007E1257" w:rsidP="00D53F12">
      <w:pPr>
        <w:rPr>
          <w:rFonts w:cstheme="minorHAnsi"/>
          <w:b/>
        </w:rPr>
      </w:pPr>
      <w:bookmarkStart w:id="0" w:name="_Hlk84224672"/>
      <w:r w:rsidRPr="000F1C1D">
        <w:rPr>
          <w:rFonts w:cstheme="minorHAnsi"/>
        </w:rPr>
        <w:t xml:space="preserve">Welcome to the </w:t>
      </w:r>
      <w:r w:rsidR="00CB0371">
        <w:rPr>
          <w:rFonts w:cstheme="minorHAnsi"/>
          <w:spacing w:val="-1"/>
        </w:rPr>
        <w:t>2022</w:t>
      </w:r>
      <w:r w:rsidRPr="000F1C1D">
        <w:rPr>
          <w:rFonts w:cstheme="minorHAnsi"/>
          <w:spacing w:val="-1"/>
        </w:rPr>
        <w:t xml:space="preserve"> </w:t>
      </w:r>
      <w:proofErr w:type="spellStart"/>
      <w:r w:rsidR="000F1C1D" w:rsidRPr="000F1C1D">
        <w:rPr>
          <w:rFonts w:cstheme="minorHAnsi"/>
        </w:rPr>
        <w:t>JFMIP</w:t>
      </w:r>
      <w:r w:rsidR="000F1C1D" w:rsidRPr="000F1C1D">
        <w:rPr>
          <w:rFonts w:cstheme="minorHAnsi"/>
          <w:i/>
          <w:iCs/>
        </w:rPr>
        <w:t>Virtual</w:t>
      </w:r>
      <w:r w:rsidR="000F1C1D" w:rsidRPr="000F1C1D">
        <w:rPr>
          <w:rFonts w:cstheme="minorHAnsi"/>
          <w:i/>
          <w:iCs/>
          <w:vertAlign w:val="superscript"/>
        </w:rPr>
        <w:t>SM</w:t>
      </w:r>
      <w:proofErr w:type="spellEnd"/>
      <w:r w:rsidR="00854256" w:rsidRPr="000F1C1D">
        <w:rPr>
          <w:rFonts w:cstheme="minorHAnsi"/>
        </w:rPr>
        <w:t xml:space="preserve">. </w:t>
      </w:r>
      <w:r w:rsidR="007B3699" w:rsidRPr="000F1C1D">
        <w:rPr>
          <w:rFonts w:cstheme="minorHAnsi"/>
        </w:rPr>
        <w:t xml:space="preserve">This </w:t>
      </w:r>
      <w:r w:rsidR="00B22D9C" w:rsidRPr="000F1C1D">
        <w:rPr>
          <w:rFonts w:cstheme="minorHAnsi"/>
        </w:rPr>
        <w:t>cooperative</w:t>
      </w:r>
      <w:r w:rsidR="00B22D9C">
        <w:t xml:space="preserve"> undertaking </w:t>
      </w:r>
      <w:r w:rsidR="00750CDF">
        <w:t>between</w:t>
      </w:r>
      <w:r w:rsidR="00B22D9C">
        <w:t xml:space="preserve"> Treasury, </w:t>
      </w:r>
      <w:r w:rsidR="00134F96">
        <w:t>Government Accountability Office (G</w:t>
      </w:r>
      <w:r w:rsidR="00B22D9C">
        <w:t>AO</w:t>
      </w:r>
      <w:r w:rsidR="00134F96">
        <w:t>)</w:t>
      </w:r>
      <w:r w:rsidR="00B22D9C">
        <w:t xml:space="preserve">, </w:t>
      </w:r>
      <w:r w:rsidR="00134F96">
        <w:t>Office of Management and Budget (</w:t>
      </w:r>
      <w:r w:rsidR="00B22D9C">
        <w:t>OMB</w:t>
      </w:r>
      <w:r w:rsidR="00134F96">
        <w:t>)</w:t>
      </w:r>
      <w:r w:rsidR="00B22D9C">
        <w:t xml:space="preserve">, and </w:t>
      </w:r>
      <w:r w:rsidR="00134F96">
        <w:t>Office of Personnel Management (</w:t>
      </w:r>
      <w:r w:rsidR="00B22D9C">
        <w:t>OPM</w:t>
      </w:r>
      <w:r w:rsidR="00134F96">
        <w:t>)</w:t>
      </w:r>
      <w:r w:rsidR="007B3699" w:rsidRPr="005C339F">
        <w:t xml:space="preserve">, </w:t>
      </w:r>
      <w:r w:rsidR="00750CDF" w:rsidRPr="00D53F12">
        <w:t>provides up</w:t>
      </w:r>
      <w:r w:rsidR="007B3699" w:rsidRPr="00D53F12">
        <w:t xml:space="preserve"> to </w:t>
      </w:r>
      <w:r w:rsidR="00CB0371">
        <w:rPr>
          <w:u w:val="single"/>
        </w:rPr>
        <w:t>4</w:t>
      </w:r>
      <w:r w:rsidR="00FD68DB" w:rsidRPr="00D53F12">
        <w:rPr>
          <w:u w:val="single"/>
        </w:rPr>
        <w:t>.5</w:t>
      </w:r>
      <w:r w:rsidRPr="00D53F12">
        <w:rPr>
          <w:u w:val="single"/>
        </w:rPr>
        <w:t xml:space="preserve"> </w:t>
      </w:r>
      <w:r w:rsidR="007B3699" w:rsidRPr="00D53F12">
        <w:rPr>
          <w:u w:val="single"/>
        </w:rPr>
        <w:t>continuing professional education (CPE) credit</w:t>
      </w:r>
      <w:r w:rsidR="007B3699" w:rsidRPr="00603E61">
        <w:rPr>
          <w:u w:val="single"/>
        </w:rPr>
        <w:t>s</w:t>
      </w:r>
      <w:r w:rsidR="00290A27" w:rsidRPr="00D53F12">
        <w:t xml:space="preserve">. </w:t>
      </w:r>
      <w:r w:rsidR="007B3699" w:rsidRPr="00D53F12">
        <w:t xml:space="preserve">All educational sessions will be led by federal financial management experts and select </w:t>
      </w:r>
      <w:r w:rsidR="00750CDF" w:rsidRPr="00D53F12">
        <w:t xml:space="preserve">business </w:t>
      </w:r>
      <w:r w:rsidR="007B3699" w:rsidRPr="00D53F12">
        <w:t xml:space="preserve">partners. </w:t>
      </w:r>
      <w:r w:rsidR="00621E2C" w:rsidRPr="00D53F12">
        <w:t xml:space="preserve"> </w:t>
      </w:r>
    </w:p>
    <w:p w14:paraId="520A6805" w14:textId="77777777" w:rsidR="00D23C29" w:rsidRPr="00052F50" w:rsidRDefault="00D23C29" w:rsidP="007F1E12">
      <w:pPr>
        <w:rPr>
          <w:rFonts w:ascii="Cambria" w:eastAsia="Cambria" w:hAnsi="Cambria" w:cs="Cambria"/>
        </w:rPr>
      </w:pPr>
    </w:p>
    <w:p w14:paraId="7F90CF37" w14:textId="2CA2B403" w:rsidR="00263B37" w:rsidRDefault="00F36AF5" w:rsidP="007F1E12">
      <w:r w:rsidRPr="00052F50">
        <w:t xml:space="preserve">The </w:t>
      </w:r>
      <w:proofErr w:type="spellStart"/>
      <w:r w:rsidR="000F1C1D" w:rsidRPr="000F1C1D">
        <w:rPr>
          <w:rFonts w:cstheme="minorHAnsi"/>
        </w:rPr>
        <w:t>JFMIP</w:t>
      </w:r>
      <w:r w:rsidR="000F1C1D" w:rsidRPr="000F1C1D">
        <w:rPr>
          <w:rFonts w:cstheme="minorHAnsi"/>
          <w:i/>
          <w:iCs/>
        </w:rPr>
        <w:t>Virtual</w:t>
      </w:r>
      <w:r w:rsidR="000F1C1D" w:rsidRPr="000F1C1D">
        <w:rPr>
          <w:rFonts w:cstheme="minorHAnsi"/>
          <w:i/>
          <w:iCs/>
          <w:vertAlign w:val="superscript"/>
        </w:rPr>
        <w:t>SM</w:t>
      </w:r>
      <w:proofErr w:type="spellEnd"/>
      <w:r w:rsidR="000F1C1D" w:rsidRPr="00052F50">
        <w:t xml:space="preserve"> </w:t>
      </w:r>
      <w:r w:rsidRPr="00052F50">
        <w:t xml:space="preserve">will take place on November 17, </w:t>
      </w:r>
      <w:proofErr w:type="gramStart"/>
      <w:r w:rsidR="00CB0371">
        <w:t>2022</w:t>
      </w:r>
      <w:proofErr w:type="gramEnd"/>
      <w:r w:rsidRPr="00052F50">
        <w:t xml:space="preserve"> between </w:t>
      </w:r>
      <w:r w:rsidR="00CB0371">
        <w:t>9</w:t>
      </w:r>
      <w:r w:rsidR="00C0048A" w:rsidRPr="00052F50">
        <w:t xml:space="preserve">:00 </w:t>
      </w:r>
      <w:r w:rsidR="00FD68DB">
        <w:t>–</w:t>
      </w:r>
      <w:r w:rsidR="00BD0CE6">
        <w:t xml:space="preserve"> </w:t>
      </w:r>
      <w:r w:rsidR="00CB0371">
        <w:t>4</w:t>
      </w:r>
      <w:r w:rsidR="00FD68DB">
        <w:t>:</w:t>
      </w:r>
      <w:r w:rsidR="00CB0371">
        <w:t>15</w:t>
      </w:r>
      <w:r w:rsidR="00FD68DB">
        <w:t xml:space="preserve"> </w:t>
      </w:r>
      <w:r w:rsidRPr="00052F50">
        <w:t>PM EST.</w:t>
      </w:r>
      <w:r w:rsidRPr="00603AB9">
        <w:t xml:space="preserve"> </w:t>
      </w:r>
      <w:r w:rsidR="007B3699" w:rsidRPr="00603AB9">
        <w:t>We look forward</w:t>
      </w:r>
      <w:r w:rsidR="007B3699" w:rsidRPr="004E04DE">
        <w:t xml:space="preserve"> to your </w:t>
      </w:r>
      <w:r w:rsidR="00750CDF">
        <w:t>participation</w:t>
      </w:r>
      <w:r w:rsidR="007B3699" w:rsidRPr="004E04DE">
        <w:t xml:space="preserve">. </w:t>
      </w:r>
      <w:r w:rsidR="00042F39" w:rsidRPr="004E04DE">
        <w:t xml:space="preserve">For conference and training details, visit </w:t>
      </w:r>
      <w:r w:rsidR="00042F39" w:rsidRPr="004E04DE">
        <w:rPr>
          <w:color w:val="0000FF"/>
        </w:rPr>
        <w:t>www.fiscal.treasury.gov</w:t>
      </w:r>
      <w:r w:rsidR="00042F39" w:rsidRPr="004E04DE">
        <w:t xml:space="preserve">. </w:t>
      </w:r>
    </w:p>
    <w:p w14:paraId="18C1C9A3" w14:textId="4E83726E" w:rsidR="00263B37" w:rsidRDefault="00263B37" w:rsidP="007F1E12">
      <w:r w:rsidRPr="00E42023">
        <w:t>CPEs will be provided by Treasury’s Bureau of the Fiscal Service (Fiscal Service).</w:t>
      </w:r>
      <w:r>
        <w:t xml:space="preserve"> </w:t>
      </w:r>
      <w:r w:rsidRPr="001162E3">
        <w:t xml:space="preserve">Fiscal Service is registered with the National Association of State Boards of Accountancy (NASBA) as a sponsor of continuing professional education on the National Registry of CPE Sponsors. State boards of accountancy have final authority on the acceptance of the individual courses of CPE credit. Complaints regarding registered sponsors may be submitted to the National Registry of CPE sponsors through this website: </w:t>
      </w:r>
      <w:hyperlink r:id="rId12" w:history="1">
        <w:r w:rsidR="000F1C1D" w:rsidRPr="00B44EF9">
          <w:rPr>
            <w:rStyle w:val="Hyperlink"/>
          </w:rPr>
          <w:t>www.nasbaregistry.org</w:t>
        </w:r>
      </w:hyperlink>
      <w:r w:rsidRPr="001162E3">
        <w:t>.</w:t>
      </w:r>
      <w:r w:rsidR="000F1C1D">
        <w:t xml:space="preserve"> </w:t>
      </w:r>
    </w:p>
    <w:bookmarkEnd w:id="0"/>
    <w:p w14:paraId="26A25ED0" w14:textId="3E1C1FA3" w:rsidR="002D1DDC" w:rsidRDefault="002D1DDC" w:rsidP="007F1E12"/>
    <w:p w14:paraId="26D87CFD" w14:textId="77777777" w:rsidR="005E2948" w:rsidRDefault="005E2948" w:rsidP="005E2948">
      <w:pPr>
        <w:rPr>
          <w:rFonts w:ascii="Cambria" w:eastAsia="Cambria" w:hAnsi="Cambria" w:cs="Cambria"/>
        </w:rPr>
      </w:pPr>
    </w:p>
    <w:p w14:paraId="5A3FCB07" w14:textId="77777777" w:rsidR="005E2948" w:rsidRDefault="005E2948" w:rsidP="005E2948">
      <w:pPr>
        <w:spacing w:line="200" w:lineRule="atLeast"/>
        <w:ind w:left="111"/>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5F328D93" wp14:editId="316E2A47">
                <wp:extent cx="6056630" cy="190500"/>
                <wp:effectExtent l="0" t="0" r="1270" b="0"/>
                <wp:docPr id="29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0500"/>
                        </a:xfrm>
                        <a:prstGeom prst="rect">
                          <a:avLst/>
                        </a:prstGeom>
                        <a:solidFill>
                          <a:srgbClr val="036A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wps:txbx>
                      <wps:bodyPr rot="0" vert="horz" wrap="square" lIns="0" tIns="0" rIns="0" bIns="0" anchor="t" anchorCtr="0" upright="1">
                        <a:noAutofit/>
                      </wps:bodyPr>
                    </wps:wsp>
                  </a:graphicData>
                </a:graphic>
              </wp:inline>
            </w:drawing>
          </mc:Choice>
          <mc:Fallback>
            <w:pict>
              <v:shape w14:anchorId="5F328D93" id="Text Box 429" o:spid="_x0000_s1030" type="#_x0000_t202" style="width:476.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" fillcolor="#036a37" stroked="f">
                <v:textbox inset="0,0,0,0">
                  <w:txbxContent>
                    <w:p w14:paraId="1DAA3C50" w14:textId="77777777" w:rsidR="005E2948" w:rsidRDefault="005E2948" w:rsidP="005E2948">
                      <w:pPr>
                        <w:spacing w:line="326" w:lineRule="exact"/>
                        <w:ind w:left="2416"/>
                        <w:rPr>
                          <w:rFonts w:ascii="Cambria" w:eastAsia="Cambria" w:hAnsi="Cambria" w:cs="Cambria"/>
                          <w:sz w:val="28"/>
                          <w:szCs w:val="28"/>
                        </w:rPr>
                      </w:pPr>
                      <w:r>
                        <w:rPr>
                          <w:rFonts w:ascii="Cambria"/>
                          <w:b/>
                          <w:color w:val="FFFFFF"/>
                          <w:spacing w:val="-1"/>
                          <w:sz w:val="28"/>
                        </w:rPr>
                        <w:t>CONFERENCE PROGRAM</w:t>
                      </w:r>
                      <w:r>
                        <w:rPr>
                          <w:rFonts w:ascii="Cambria"/>
                          <w:b/>
                          <w:color w:val="FFFFFF"/>
                          <w:sz w:val="28"/>
                        </w:rPr>
                        <w:t xml:space="preserve"> </w:t>
                      </w:r>
                      <w:r>
                        <w:rPr>
                          <w:rFonts w:ascii="Cambria"/>
                          <w:b/>
                          <w:color w:val="FFFFFF"/>
                          <w:spacing w:val="-1"/>
                          <w:sz w:val="28"/>
                        </w:rPr>
                        <w:t>CONTENTS</w:t>
                      </w:r>
                    </w:p>
                  </w:txbxContent>
                </v:textbox>
                <w10:anchorlock/>
              </v:shape>
            </w:pict>
          </mc:Fallback>
        </mc:AlternateContent>
      </w:r>
    </w:p>
    <w:p w14:paraId="5C5CB291" w14:textId="77777777" w:rsidR="005E2948" w:rsidRPr="00FC2A04" w:rsidRDefault="005E2948" w:rsidP="005E2948">
      <w:pPr>
        <w:spacing w:before="11"/>
        <w:rPr>
          <w:rFonts w:eastAsia="Cambria" w:cstheme="minorHAnsi"/>
          <w:sz w:val="15"/>
          <w:szCs w:val="15"/>
        </w:rPr>
      </w:pPr>
    </w:p>
    <w:p w14:paraId="30D1A38C" w14:textId="43C40A9F" w:rsidR="005E2948" w:rsidRDefault="005E2948" w:rsidP="00B22D9C">
      <w:r>
        <w:t xml:space="preserve">Conference Schedule Grid / </w:t>
      </w:r>
      <w:r w:rsidR="00A13DF9">
        <w:t>Thursday</w:t>
      </w:r>
      <w:r>
        <w:t xml:space="preserve"> </w:t>
      </w:r>
      <w:r w:rsidR="00B22D9C">
        <w:t>November</w:t>
      </w:r>
      <w:r>
        <w:t xml:space="preserve"> </w:t>
      </w:r>
      <w:r w:rsidR="00B22D9C">
        <w:t>17</w:t>
      </w:r>
      <w:r>
        <w:t>…</w:t>
      </w:r>
      <w:r w:rsidR="00A13DF9">
        <w:t>….</w:t>
      </w:r>
      <w:r>
        <w:t>………………………………………………</w:t>
      </w:r>
      <w:r w:rsidR="00B22D9C">
        <w:t>…………</w:t>
      </w:r>
      <w:r w:rsidR="00A937D4">
        <w:t>…………</w:t>
      </w:r>
      <w:r>
        <w:t>. Page 2</w:t>
      </w:r>
    </w:p>
    <w:p w14:paraId="749F1DAE" w14:textId="162FDB26" w:rsidR="005E2948" w:rsidRDefault="005E2948" w:rsidP="006555B6">
      <w:pPr>
        <w:jc w:val="center"/>
      </w:pPr>
    </w:p>
    <w:p w14:paraId="61EFD96F" w14:textId="3BF34309" w:rsidR="005E2948" w:rsidRDefault="005E2948" w:rsidP="006555B6">
      <w:pPr>
        <w:jc w:val="center"/>
      </w:pPr>
      <w:r>
        <w:t>Session Descriptions…………………………………………………………</w:t>
      </w:r>
      <w:r w:rsidR="00AA2807">
        <w:t>………………………………………………………….………Page 3</w:t>
      </w:r>
    </w:p>
    <w:p w14:paraId="0949070E" w14:textId="03BB409C" w:rsidR="005E2948" w:rsidRDefault="005E2948" w:rsidP="006555B6">
      <w:pPr>
        <w:jc w:val="center"/>
      </w:pPr>
    </w:p>
    <w:p w14:paraId="41AA4BC2" w14:textId="5751A917" w:rsidR="005E2948" w:rsidRDefault="005E2948" w:rsidP="006555B6">
      <w:pPr>
        <w:jc w:val="center"/>
      </w:pPr>
      <w:r>
        <w:t>Conference details……………………………………………………………………………………………………</w:t>
      </w:r>
      <w:r w:rsidR="006555B6">
        <w:t>….……………………</w:t>
      </w:r>
      <w:r w:rsidR="00AA2807">
        <w:t>…</w:t>
      </w:r>
      <w:r>
        <w:t xml:space="preserve">Page </w:t>
      </w:r>
      <w:r w:rsidR="00F40ECA">
        <w:t>6</w:t>
      </w:r>
    </w:p>
    <w:p w14:paraId="2E2C040A" w14:textId="77777777" w:rsidR="005E2948" w:rsidRDefault="005E2948" w:rsidP="005E2948">
      <w:r>
        <w:br w:type="page"/>
      </w:r>
    </w:p>
    <w:p w14:paraId="10A945C7" w14:textId="77777777" w:rsidR="002D1DDC" w:rsidRDefault="002D1DDC" w:rsidP="00042F39"/>
    <w:p w14:paraId="1E4D8E67" w14:textId="3890DA41" w:rsidR="008C0857" w:rsidRPr="00D83645" w:rsidRDefault="00CB0371" w:rsidP="008C0857">
      <w:pPr>
        <w:jc w:val="center"/>
        <w:rPr>
          <w:rFonts w:cstheme="minorHAnsi"/>
          <w:sz w:val="36"/>
          <w:szCs w:val="36"/>
        </w:rPr>
      </w:pPr>
      <w:r>
        <w:rPr>
          <w:rFonts w:cstheme="minorHAnsi"/>
          <w:b/>
          <w:bCs/>
          <w:sz w:val="36"/>
          <w:szCs w:val="36"/>
        </w:rPr>
        <w:t>2022</w:t>
      </w:r>
      <w:r w:rsidR="007E1257" w:rsidRPr="00B22D9C">
        <w:rPr>
          <w:rFonts w:cstheme="minorHAnsi"/>
          <w:b/>
          <w:bCs/>
          <w:sz w:val="36"/>
          <w:szCs w:val="36"/>
        </w:rPr>
        <w:t xml:space="preserve"> </w:t>
      </w:r>
      <w:proofErr w:type="spellStart"/>
      <w:r w:rsidR="007E1257" w:rsidRPr="000F1C1D">
        <w:rPr>
          <w:rFonts w:cstheme="minorHAnsi"/>
          <w:b/>
          <w:bCs/>
          <w:sz w:val="36"/>
          <w:szCs w:val="36"/>
        </w:rPr>
        <w:t>J</w:t>
      </w:r>
      <w:r w:rsidR="00B22D9C" w:rsidRPr="000F1C1D">
        <w:rPr>
          <w:rFonts w:cstheme="minorHAnsi"/>
          <w:b/>
          <w:spacing w:val="-1"/>
          <w:sz w:val="36"/>
          <w:szCs w:val="36"/>
        </w:rPr>
        <w:t>FMIP</w:t>
      </w:r>
      <w:r w:rsidR="00B22D9C" w:rsidRPr="000F1C1D">
        <w:rPr>
          <w:rFonts w:cstheme="minorHAnsi"/>
          <w:b/>
          <w:i/>
          <w:iCs/>
          <w:spacing w:val="-1"/>
          <w:sz w:val="36"/>
          <w:szCs w:val="36"/>
        </w:rPr>
        <w:t>Virtual</w:t>
      </w:r>
      <w:r w:rsidR="000F1C1D" w:rsidRPr="000F1C1D">
        <w:rPr>
          <w:rFonts w:cstheme="minorHAnsi"/>
          <w:i/>
          <w:iCs/>
          <w:sz w:val="36"/>
          <w:szCs w:val="36"/>
          <w:vertAlign w:val="superscript"/>
        </w:rPr>
        <w:t>SM</w:t>
      </w:r>
      <w:proofErr w:type="spellEnd"/>
      <w:r w:rsidR="00854256" w:rsidRPr="00854256">
        <w:rPr>
          <w:rFonts w:cstheme="minorHAnsi"/>
          <w:b/>
          <w:bCs/>
          <w:sz w:val="36"/>
          <w:szCs w:val="36"/>
        </w:rPr>
        <w:t xml:space="preserve"> </w:t>
      </w:r>
      <w:r w:rsidR="008C0857" w:rsidRPr="00D83645">
        <w:rPr>
          <w:rFonts w:cstheme="minorHAnsi"/>
          <w:b/>
          <w:bCs/>
          <w:sz w:val="36"/>
          <w:szCs w:val="36"/>
        </w:rPr>
        <w:t>Schedule</w:t>
      </w:r>
      <w:r w:rsidR="00565FBF">
        <w:rPr>
          <w:rFonts w:cstheme="minorHAnsi"/>
          <w:b/>
          <w:bCs/>
          <w:sz w:val="36"/>
          <w:szCs w:val="36"/>
        </w:rPr>
        <w:t xml:space="preserve">: </w:t>
      </w:r>
      <w:r w:rsidR="00B22D9C">
        <w:rPr>
          <w:rFonts w:cstheme="minorHAnsi"/>
          <w:b/>
          <w:bCs/>
          <w:sz w:val="36"/>
          <w:szCs w:val="36"/>
        </w:rPr>
        <w:t>November 17</w:t>
      </w:r>
      <w:r w:rsidR="00565FBF">
        <w:rPr>
          <w:rFonts w:cstheme="minorHAnsi"/>
          <w:b/>
          <w:bCs/>
          <w:sz w:val="36"/>
          <w:szCs w:val="36"/>
        </w:rPr>
        <w:t xml:space="preserve">, </w:t>
      </w:r>
      <w:r>
        <w:rPr>
          <w:rFonts w:cstheme="minorHAnsi"/>
          <w:b/>
          <w:bCs/>
          <w:sz w:val="36"/>
          <w:szCs w:val="36"/>
        </w:rPr>
        <w:t>2022</w:t>
      </w:r>
    </w:p>
    <w:p w14:paraId="205CCD47" w14:textId="77777777" w:rsidR="008C0857" w:rsidRDefault="008C0857" w:rsidP="008C0857">
      <w:pPr>
        <w:spacing w:line="480" w:lineRule="auto"/>
        <w:ind w:left="141" w:right="165" w:hanging="1"/>
        <w:rPr>
          <w:rFonts w:ascii="Cambria"/>
        </w:rPr>
      </w:pPr>
    </w:p>
    <w:tbl>
      <w:tblPr>
        <w:tblW w:w="9216" w:type="dxa"/>
        <w:tblCellMar>
          <w:left w:w="0" w:type="dxa"/>
          <w:right w:w="0" w:type="dxa"/>
        </w:tblCellMar>
        <w:tblLook w:val="04A0" w:firstRow="1" w:lastRow="0" w:firstColumn="1" w:lastColumn="0" w:noHBand="0" w:noVBand="1"/>
      </w:tblPr>
      <w:tblGrid>
        <w:gridCol w:w="1520"/>
        <w:gridCol w:w="5400"/>
        <w:gridCol w:w="1117"/>
        <w:gridCol w:w="1179"/>
      </w:tblGrid>
      <w:tr w:rsidR="00EC7B54" w:rsidRPr="00DF3C14" w14:paraId="6C703905" w14:textId="77777777" w:rsidTr="00F36AF5">
        <w:trPr>
          <w:trHeight w:val="562"/>
        </w:trPr>
        <w:tc>
          <w:tcPr>
            <w:tcW w:w="15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233BD7B0" w14:textId="77777777" w:rsidR="00EC7B54" w:rsidRPr="00DF3C14" w:rsidRDefault="00EC7B54" w:rsidP="00DF2635">
            <w:pPr>
              <w:spacing w:line="480" w:lineRule="auto"/>
              <w:ind w:left="141" w:right="165" w:hanging="1"/>
              <w:jc w:val="center"/>
              <w:rPr>
                <w:rFonts w:cstheme="minorHAnsi"/>
              </w:rPr>
            </w:pPr>
            <w:r w:rsidRPr="00DF3C14">
              <w:rPr>
                <w:rFonts w:cstheme="minorHAnsi"/>
                <w:b/>
                <w:bCs/>
                <w:u w:val="single"/>
              </w:rPr>
              <w:t>Time</w:t>
            </w:r>
          </w:p>
        </w:tc>
        <w:tc>
          <w:tcPr>
            <w:tcW w:w="54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vAlign w:val="center"/>
            <w:hideMark/>
          </w:tcPr>
          <w:p w14:paraId="49CE4BEF" w14:textId="77777777" w:rsidR="00EC7B54" w:rsidRPr="00DF3C14" w:rsidRDefault="00EC7B54" w:rsidP="00DF2635">
            <w:pPr>
              <w:spacing w:line="480" w:lineRule="auto"/>
              <w:ind w:left="141" w:right="165" w:hanging="1"/>
              <w:jc w:val="center"/>
              <w:rPr>
                <w:rFonts w:cstheme="minorHAnsi"/>
              </w:rPr>
            </w:pPr>
            <w:r w:rsidRPr="00DF3C14">
              <w:rPr>
                <w:rFonts w:cstheme="minorHAnsi"/>
                <w:b/>
                <w:bCs/>
                <w:u w:val="single"/>
              </w:rPr>
              <w:t>Event</w:t>
            </w:r>
          </w:p>
        </w:tc>
        <w:tc>
          <w:tcPr>
            <w:tcW w:w="1117" w:type="dxa"/>
            <w:tcBorders>
              <w:top w:val="single" w:sz="8" w:space="0" w:color="FFFFFF"/>
              <w:left w:val="single" w:sz="8" w:space="0" w:color="FFFFFF"/>
              <w:bottom w:val="single" w:sz="24" w:space="0" w:color="FFFFFF"/>
              <w:right w:val="single" w:sz="8" w:space="0" w:color="FFFFFF"/>
            </w:tcBorders>
            <w:shd w:val="clear" w:color="auto" w:fill="4472C4"/>
          </w:tcPr>
          <w:p w14:paraId="5ABCC9BA" w14:textId="6D6DAAEF" w:rsidR="00EC7B54" w:rsidRPr="00DF3C14" w:rsidRDefault="00EC7B54" w:rsidP="00DF2635">
            <w:pPr>
              <w:spacing w:line="480" w:lineRule="auto"/>
              <w:ind w:left="141" w:right="165" w:hanging="1"/>
              <w:jc w:val="center"/>
              <w:rPr>
                <w:rFonts w:cstheme="minorHAnsi"/>
                <w:b/>
                <w:bCs/>
                <w:u w:val="single"/>
              </w:rPr>
            </w:pPr>
            <w:r>
              <w:rPr>
                <w:rFonts w:cstheme="minorHAnsi"/>
                <w:b/>
                <w:bCs/>
                <w:u w:val="single"/>
              </w:rPr>
              <w:t>CPEs</w:t>
            </w:r>
          </w:p>
        </w:tc>
        <w:tc>
          <w:tcPr>
            <w:tcW w:w="117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8" w:type="dxa"/>
              <w:bottom w:w="0" w:type="dxa"/>
              <w:right w:w="58" w:type="dxa"/>
            </w:tcMar>
            <w:hideMark/>
          </w:tcPr>
          <w:p w14:paraId="0A43F73B" w14:textId="41B869BA" w:rsidR="00EC7B54" w:rsidRPr="00DF3C14" w:rsidRDefault="00EC7B54" w:rsidP="00DF2635">
            <w:pPr>
              <w:spacing w:line="480" w:lineRule="auto"/>
              <w:ind w:left="141" w:right="165" w:hanging="1"/>
              <w:jc w:val="center"/>
              <w:rPr>
                <w:rFonts w:cstheme="minorHAnsi"/>
              </w:rPr>
            </w:pPr>
            <w:r w:rsidRPr="00DF3C14">
              <w:rPr>
                <w:rFonts w:cstheme="minorHAnsi"/>
                <w:b/>
                <w:bCs/>
                <w:u w:val="single"/>
              </w:rPr>
              <w:t>Minutes</w:t>
            </w:r>
          </w:p>
        </w:tc>
      </w:tr>
      <w:tr w:rsidR="00F36AF5" w:rsidRPr="00DF3C14" w14:paraId="463A4162" w14:textId="77777777" w:rsidTr="00F36AF5">
        <w:trPr>
          <w:trHeight w:val="806"/>
        </w:trPr>
        <w:tc>
          <w:tcPr>
            <w:tcW w:w="152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797857BF" w14:textId="4D15CACC" w:rsidR="00F36AF5" w:rsidRPr="00E3474A" w:rsidRDefault="00CB0371" w:rsidP="00F36AF5">
            <w:pPr>
              <w:spacing w:line="276" w:lineRule="auto"/>
              <w:ind w:left="141" w:right="165" w:hanging="1"/>
              <w:rPr>
                <w:rFonts w:cstheme="minorHAnsi"/>
                <w:b/>
                <w:bCs/>
                <w:color w:val="FFFFFF" w:themeColor="background1"/>
              </w:rPr>
            </w:pPr>
            <w:r>
              <w:rPr>
                <w:rFonts w:cstheme="minorHAnsi"/>
                <w:b/>
                <w:bCs/>
                <w:color w:val="FFFFFF" w:themeColor="background1"/>
              </w:rPr>
              <w:t>9</w:t>
            </w:r>
            <w:r w:rsidR="00F36AF5" w:rsidRPr="00E3474A">
              <w:rPr>
                <w:rFonts w:cstheme="minorHAnsi"/>
                <w:b/>
                <w:bCs/>
                <w:color w:val="FFFFFF" w:themeColor="background1"/>
              </w:rPr>
              <w:t xml:space="preserve">:00 </w:t>
            </w:r>
            <w:r>
              <w:rPr>
                <w:rFonts w:cstheme="minorHAnsi"/>
                <w:b/>
                <w:bCs/>
                <w:color w:val="FFFFFF" w:themeColor="background1"/>
              </w:rPr>
              <w:t>A</w:t>
            </w:r>
            <w:r w:rsidR="00F36AF5" w:rsidRPr="00E3474A">
              <w:rPr>
                <w:rFonts w:cstheme="minorHAnsi"/>
                <w:b/>
                <w:bCs/>
                <w:color w:val="FFFFFF" w:themeColor="background1"/>
              </w:rPr>
              <w:t>M –</w:t>
            </w:r>
          </w:p>
          <w:p w14:paraId="28486390" w14:textId="4CBCCD26" w:rsidR="00F36AF5" w:rsidRPr="00E3474A" w:rsidRDefault="00F36AF5" w:rsidP="00CB0371">
            <w:pPr>
              <w:spacing w:line="276" w:lineRule="auto"/>
              <w:ind w:left="141" w:right="165" w:hanging="1"/>
              <w:rPr>
                <w:rFonts w:cstheme="minorHAnsi"/>
                <w:color w:val="FFFFFF" w:themeColor="background1"/>
              </w:rPr>
            </w:pPr>
            <w:r w:rsidRPr="00E3474A">
              <w:rPr>
                <w:rFonts w:cstheme="minorHAnsi"/>
                <w:b/>
                <w:bCs/>
                <w:color w:val="FFFFFF" w:themeColor="background1"/>
              </w:rPr>
              <w:t>1</w:t>
            </w:r>
            <w:r w:rsidR="00CB0371">
              <w:rPr>
                <w:rFonts w:cstheme="minorHAnsi"/>
                <w:b/>
                <w:bCs/>
                <w:color w:val="FFFFFF" w:themeColor="background1"/>
              </w:rPr>
              <w:t>0</w:t>
            </w:r>
            <w:r w:rsidRPr="00E3474A">
              <w:rPr>
                <w:rFonts w:cstheme="minorHAnsi"/>
                <w:b/>
                <w:bCs/>
                <w:color w:val="FFFFFF" w:themeColor="background1"/>
              </w:rPr>
              <w:t>:</w:t>
            </w:r>
            <w:r w:rsidR="00C0048A" w:rsidRPr="00E3474A">
              <w:rPr>
                <w:rFonts w:cstheme="minorHAnsi"/>
                <w:b/>
                <w:bCs/>
                <w:color w:val="FFFFFF" w:themeColor="background1"/>
              </w:rPr>
              <w:t>1</w:t>
            </w:r>
            <w:r w:rsidR="00CB0371">
              <w:rPr>
                <w:rFonts w:cstheme="minorHAnsi"/>
                <w:b/>
                <w:bCs/>
                <w:color w:val="FFFFFF" w:themeColor="background1"/>
              </w:rPr>
              <w:t>5</w:t>
            </w:r>
            <w:r w:rsidRPr="00E3474A">
              <w:rPr>
                <w:rFonts w:cstheme="minorHAnsi"/>
                <w:b/>
                <w:bCs/>
                <w:color w:val="FFFFFF" w:themeColor="background1"/>
              </w:rPr>
              <w:t xml:space="preserve"> </w:t>
            </w:r>
            <w:r w:rsidR="00CB0371">
              <w:rPr>
                <w:rFonts w:cstheme="minorHAnsi"/>
                <w:b/>
                <w:bCs/>
                <w:color w:val="FFFFFF" w:themeColor="background1"/>
              </w:rPr>
              <w:t>A</w:t>
            </w:r>
            <w:r w:rsidRPr="00E3474A">
              <w:rPr>
                <w:rFonts w:cstheme="minorHAnsi"/>
                <w:b/>
                <w:bCs/>
                <w:color w:val="FFFFFF" w:themeColor="background1"/>
              </w:rPr>
              <w:t>M</w:t>
            </w:r>
          </w:p>
        </w:tc>
        <w:tc>
          <w:tcPr>
            <w:tcW w:w="54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C2050C5" w14:textId="3D34B1A3" w:rsidR="00F36AF5" w:rsidRPr="00091D20" w:rsidRDefault="00F36AF5" w:rsidP="00F36AF5">
            <w:pPr>
              <w:spacing w:line="276" w:lineRule="auto"/>
              <w:ind w:left="141" w:right="165" w:hanging="1"/>
              <w:rPr>
                <w:rFonts w:cstheme="minorHAnsi"/>
                <w:b/>
                <w:sz w:val="24"/>
                <w:szCs w:val="24"/>
              </w:rPr>
            </w:pPr>
            <w:r>
              <w:rPr>
                <w:rFonts w:cstheme="minorHAnsi"/>
                <w:b/>
                <w:sz w:val="24"/>
                <w:szCs w:val="24"/>
              </w:rPr>
              <w:t>JFMIP Principals Roundtable</w:t>
            </w:r>
          </w:p>
        </w:tc>
        <w:tc>
          <w:tcPr>
            <w:tcW w:w="1117" w:type="dxa"/>
            <w:tcBorders>
              <w:top w:val="single" w:sz="24" w:space="0" w:color="FFFFFF"/>
              <w:left w:val="single" w:sz="8" w:space="0" w:color="FFFFFF"/>
              <w:bottom w:val="single" w:sz="8" w:space="0" w:color="FFFFFF"/>
              <w:right w:val="single" w:sz="8" w:space="0" w:color="FFFFFF"/>
            </w:tcBorders>
            <w:shd w:val="clear" w:color="auto" w:fill="CFD5EA"/>
            <w:vAlign w:val="center"/>
          </w:tcPr>
          <w:p w14:paraId="1DBF887F" w14:textId="43DFCF77" w:rsidR="00F36AF5" w:rsidRPr="00E3474A" w:rsidRDefault="002F08C5" w:rsidP="00F36AF5">
            <w:pPr>
              <w:ind w:left="141" w:right="165" w:hanging="1"/>
              <w:jc w:val="center"/>
              <w:rPr>
                <w:rFonts w:cstheme="minorHAnsi"/>
              </w:rPr>
            </w:pPr>
            <w:r w:rsidRPr="00E3474A">
              <w:rPr>
                <w:rFonts w:cstheme="minorHAnsi"/>
              </w:rPr>
              <w:t>0</w:t>
            </w:r>
          </w:p>
        </w:tc>
        <w:tc>
          <w:tcPr>
            <w:tcW w:w="117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7EC77E03" w14:textId="37A5C215" w:rsidR="00F36AF5" w:rsidRPr="00E3474A" w:rsidRDefault="00CB0371" w:rsidP="00F36AF5">
            <w:pPr>
              <w:ind w:left="141" w:right="165" w:hanging="1"/>
              <w:jc w:val="center"/>
              <w:rPr>
                <w:rFonts w:cstheme="minorHAnsi"/>
              </w:rPr>
            </w:pPr>
            <w:r>
              <w:rPr>
                <w:rFonts w:cstheme="minorHAnsi"/>
              </w:rPr>
              <w:t>75</w:t>
            </w:r>
          </w:p>
        </w:tc>
      </w:tr>
      <w:tr w:rsidR="00F36AF5" w:rsidRPr="00DF3C14" w14:paraId="08F16DFC" w14:textId="77777777" w:rsidTr="00F36AF5">
        <w:trPr>
          <w:trHeight w:val="87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65D35CA8" w14:textId="329F8C09" w:rsidR="00F36AF5" w:rsidRPr="00E3474A" w:rsidRDefault="00CB0371" w:rsidP="00F36AF5">
            <w:pPr>
              <w:spacing w:line="276" w:lineRule="auto"/>
              <w:ind w:left="141" w:right="165" w:hanging="1"/>
              <w:rPr>
                <w:rFonts w:cstheme="minorHAnsi"/>
                <w:b/>
                <w:bCs/>
                <w:color w:val="FFFFFF" w:themeColor="background1"/>
              </w:rPr>
            </w:pPr>
            <w:r>
              <w:rPr>
                <w:rFonts w:cstheme="minorHAnsi"/>
                <w:b/>
                <w:bCs/>
                <w:color w:val="FFFFFF" w:themeColor="background1"/>
              </w:rPr>
              <w:t>10</w:t>
            </w:r>
            <w:r w:rsidR="00F36AF5" w:rsidRPr="00E3474A">
              <w:rPr>
                <w:rFonts w:cstheme="minorHAnsi"/>
                <w:b/>
                <w:bCs/>
                <w:color w:val="FFFFFF" w:themeColor="background1"/>
              </w:rPr>
              <w:t>:</w:t>
            </w:r>
            <w:r>
              <w:rPr>
                <w:rFonts w:cstheme="minorHAnsi"/>
                <w:b/>
                <w:bCs/>
                <w:color w:val="FFFFFF" w:themeColor="background1"/>
              </w:rPr>
              <w:t>15 A</w:t>
            </w:r>
            <w:r w:rsidR="00F36AF5" w:rsidRPr="00E3474A">
              <w:rPr>
                <w:rFonts w:cstheme="minorHAnsi"/>
                <w:b/>
                <w:bCs/>
                <w:color w:val="FFFFFF" w:themeColor="background1"/>
              </w:rPr>
              <w:t>M –</w:t>
            </w:r>
          </w:p>
          <w:p w14:paraId="43EB3607" w14:textId="08C2B2F8" w:rsidR="00F36AF5" w:rsidRPr="00E3474A" w:rsidRDefault="00CB0371" w:rsidP="00CB0371">
            <w:pPr>
              <w:spacing w:line="276" w:lineRule="auto"/>
              <w:ind w:left="141" w:right="165" w:hanging="1"/>
              <w:rPr>
                <w:rFonts w:cstheme="minorHAnsi"/>
                <w:color w:val="FFFFFF" w:themeColor="background1"/>
              </w:rPr>
            </w:pPr>
            <w:r>
              <w:rPr>
                <w:rFonts w:cstheme="minorHAnsi"/>
                <w:b/>
                <w:bCs/>
                <w:color w:val="FFFFFF" w:themeColor="background1"/>
              </w:rPr>
              <w:t>10</w:t>
            </w:r>
            <w:r w:rsidR="00F36AF5" w:rsidRPr="00E3474A">
              <w:rPr>
                <w:rFonts w:cstheme="minorHAnsi"/>
                <w:b/>
                <w:bCs/>
                <w:color w:val="FFFFFF" w:themeColor="background1"/>
              </w:rPr>
              <w:t>:</w:t>
            </w:r>
            <w:r>
              <w:rPr>
                <w:rFonts w:cstheme="minorHAnsi"/>
                <w:b/>
                <w:bCs/>
                <w:color w:val="FFFFFF" w:themeColor="background1"/>
              </w:rPr>
              <w:t>25</w:t>
            </w:r>
            <w:r w:rsidR="00F36AF5" w:rsidRPr="00E3474A">
              <w:rPr>
                <w:rFonts w:cstheme="minorHAnsi"/>
                <w:b/>
                <w:bCs/>
                <w:color w:val="FFFFFF" w:themeColor="background1"/>
              </w:rPr>
              <w:t xml:space="preserve"> </w:t>
            </w:r>
            <w:r>
              <w:rPr>
                <w:rFonts w:cstheme="minorHAnsi"/>
                <w:b/>
                <w:bCs/>
                <w:color w:val="FFFFFF" w:themeColor="background1"/>
              </w:rPr>
              <w:t>A</w:t>
            </w:r>
            <w:r w:rsidR="00F36AF5" w:rsidRPr="00E3474A">
              <w:rPr>
                <w:rFonts w:cstheme="minorHAnsi"/>
                <w:b/>
                <w:bCs/>
                <w:color w:val="FFFFFF" w:themeColor="background1"/>
              </w:rPr>
              <w:t>M</w:t>
            </w:r>
          </w:p>
        </w:tc>
        <w:tc>
          <w:tcPr>
            <w:tcW w:w="5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18473D3" w14:textId="7632D594" w:rsidR="00F36AF5" w:rsidRPr="00152965" w:rsidRDefault="00F36AF5" w:rsidP="00F36AF5">
            <w:pPr>
              <w:spacing w:line="276" w:lineRule="auto"/>
              <w:ind w:left="141" w:right="165" w:hanging="1"/>
              <w:rPr>
                <w:rFonts w:cstheme="minorHAnsi"/>
                <w:b/>
                <w:sz w:val="24"/>
                <w:szCs w:val="24"/>
              </w:rPr>
            </w:pPr>
            <w:proofErr w:type="spellStart"/>
            <w:r w:rsidRPr="00152965">
              <w:rPr>
                <w:rFonts w:cstheme="minorHAnsi"/>
                <w:b/>
                <w:sz w:val="24"/>
                <w:szCs w:val="24"/>
              </w:rPr>
              <w:t>Scantlebury</w:t>
            </w:r>
            <w:proofErr w:type="spellEnd"/>
            <w:r w:rsidRPr="00152965">
              <w:rPr>
                <w:rFonts w:cstheme="minorHAnsi"/>
                <w:b/>
                <w:sz w:val="24"/>
                <w:szCs w:val="24"/>
              </w:rPr>
              <w:t xml:space="preserve"> Award Presentation</w:t>
            </w:r>
          </w:p>
        </w:tc>
        <w:tc>
          <w:tcPr>
            <w:tcW w:w="1117"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6639EF93" w14:textId="2A864202" w:rsidR="00F36AF5" w:rsidRPr="00E3474A" w:rsidRDefault="002F08C5" w:rsidP="00F36AF5">
            <w:pPr>
              <w:ind w:left="141" w:right="165" w:hanging="1"/>
              <w:jc w:val="center"/>
              <w:rPr>
                <w:rFonts w:cstheme="minorHAnsi"/>
              </w:rPr>
            </w:pPr>
            <w:r w:rsidRPr="00E3474A">
              <w:rPr>
                <w:rFonts w:cstheme="minorHAnsi"/>
              </w:rPr>
              <w:t>0</w:t>
            </w:r>
          </w:p>
        </w:tc>
        <w:tc>
          <w:tcPr>
            <w:tcW w:w="11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415C31DB" w14:textId="08B6D852" w:rsidR="00F36AF5" w:rsidRPr="00E3474A" w:rsidRDefault="00CB0371" w:rsidP="00F36AF5">
            <w:pPr>
              <w:ind w:left="141" w:right="165" w:hanging="1"/>
              <w:jc w:val="center"/>
              <w:rPr>
                <w:rFonts w:cstheme="minorHAnsi"/>
              </w:rPr>
            </w:pPr>
            <w:r>
              <w:rPr>
                <w:rFonts w:cstheme="minorHAnsi"/>
              </w:rPr>
              <w:t>10</w:t>
            </w:r>
          </w:p>
        </w:tc>
      </w:tr>
      <w:tr w:rsidR="00F36AF5" w:rsidRPr="00DF3C14" w14:paraId="4B53B3AE" w14:textId="77777777" w:rsidTr="00F36AF5">
        <w:trPr>
          <w:trHeight w:val="850"/>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C1547D2" w14:textId="0701C69E" w:rsidR="00F36AF5" w:rsidRPr="00E3474A" w:rsidRDefault="00F36AF5" w:rsidP="00F36AF5">
            <w:pPr>
              <w:spacing w:line="276" w:lineRule="auto"/>
              <w:ind w:left="141" w:right="165" w:hanging="1"/>
              <w:rPr>
                <w:rFonts w:cstheme="minorHAnsi"/>
                <w:b/>
                <w:bCs/>
                <w:color w:val="FFFFFF" w:themeColor="background1"/>
              </w:rPr>
            </w:pPr>
            <w:r w:rsidRPr="00E3474A">
              <w:rPr>
                <w:rFonts w:cstheme="minorHAnsi"/>
                <w:b/>
                <w:bCs/>
                <w:color w:val="FFFFFF" w:themeColor="background1"/>
              </w:rPr>
              <w:t>1</w:t>
            </w:r>
            <w:r w:rsidR="00CB0371">
              <w:rPr>
                <w:rFonts w:cstheme="minorHAnsi"/>
                <w:b/>
                <w:bCs/>
                <w:color w:val="FFFFFF" w:themeColor="background1"/>
              </w:rPr>
              <w:t>0</w:t>
            </w:r>
            <w:r w:rsidRPr="00E3474A">
              <w:rPr>
                <w:rFonts w:cstheme="minorHAnsi"/>
                <w:b/>
                <w:bCs/>
                <w:color w:val="FFFFFF" w:themeColor="background1"/>
              </w:rPr>
              <w:t>:</w:t>
            </w:r>
            <w:r w:rsidR="00E42023" w:rsidRPr="00E3474A">
              <w:rPr>
                <w:rFonts w:cstheme="minorHAnsi"/>
                <w:b/>
                <w:bCs/>
                <w:color w:val="FFFFFF" w:themeColor="background1"/>
              </w:rPr>
              <w:t>2</w:t>
            </w:r>
            <w:r w:rsidR="00CB0371">
              <w:rPr>
                <w:rFonts w:cstheme="minorHAnsi"/>
                <w:b/>
                <w:bCs/>
                <w:color w:val="FFFFFF" w:themeColor="background1"/>
              </w:rPr>
              <w:t>5</w:t>
            </w:r>
            <w:r w:rsidRPr="00E3474A">
              <w:rPr>
                <w:rFonts w:cstheme="minorHAnsi"/>
                <w:b/>
                <w:bCs/>
                <w:color w:val="FFFFFF" w:themeColor="background1"/>
              </w:rPr>
              <w:t xml:space="preserve"> </w:t>
            </w:r>
            <w:r w:rsidR="00CB0371">
              <w:rPr>
                <w:rFonts w:cstheme="minorHAnsi"/>
                <w:b/>
                <w:bCs/>
                <w:color w:val="FFFFFF" w:themeColor="background1"/>
              </w:rPr>
              <w:t>A</w:t>
            </w:r>
            <w:r w:rsidRPr="00E3474A">
              <w:rPr>
                <w:rFonts w:cstheme="minorHAnsi"/>
                <w:b/>
                <w:bCs/>
                <w:color w:val="FFFFFF" w:themeColor="background1"/>
              </w:rPr>
              <w:t>M –</w:t>
            </w:r>
          </w:p>
          <w:p w14:paraId="311524B4" w14:textId="1436354A" w:rsidR="00F36AF5" w:rsidRPr="00E3474A" w:rsidRDefault="00F36AF5" w:rsidP="00CB0371">
            <w:pPr>
              <w:spacing w:line="276" w:lineRule="auto"/>
              <w:ind w:left="141" w:right="165" w:hanging="1"/>
              <w:rPr>
                <w:rFonts w:cstheme="minorHAnsi"/>
                <w:color w:val="FFFFFF" w:themeColor="background1"/>
              </w:rPr>
            </w:pPr>
            <w:r w:rsidRPr="00E3474A">
              <w:rPr>
                <w:rFonts w:cstheme="minorHAnsi"/>
                <w:b/>
                <w:bCs/>
                <w:color w:val="FFFFFF" w:themeColor="background1"/>
              </w:rPr>
              <w:t>1</w:t>
            </w:r>
            <w:r w:rsidR="00CB0371">
              <w:rPr>
                <w:rFonts w:cstheme="minorHAnsi"/>
                <w:b/>
                <w:bCs/>
                <w:color w:val="FFFFFF" w:themeColor="background1"/>
              </w:rPr>
              <w:t>0:4</w:t>
            </w:r>
            <w:r w:rsidRPr="00E3474A">
              <w:rPr>
                <w:rFonts w:cstheme="minorHAnsi"/>
                <w:b/>
                <w:bCs/>
                <w:color w:val="FFFFFF" w:themeColor="background1"/>
              </w:rPr>
              <w:t xml:space="preserve">0 </w:t>
            </w:r>
            <w:r w:rsidR="00CB0371">
              <w:rPr>
                <w:rFonts w:cstheme="minorHAnsi"/>
                <w:b/>
                <w:bCs/>
                <w:color w:val="FFFFFF" w:themeColor="background1"/>
              </w:rPr>
              <w:t>A</w:t>
            </w:r>
            <w:r w:rsidRPr="00E3474A">
              <w:rPr>
                <w:rFonts w:cstheme="minorHAnsi"/>
                <w:b/>
                <w:bCs/>
                <w:color w:val="FFFFFF" w:themeColor="background1"/>
              </w:rPr>
              <w:t>M</w:t>
            </w:r>
          </w:p>
        </w:tc>
        <w:tc>
          <w:tcPr>
            <w:tcW w:w="54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132DE429" w14:textId="2889634E" w:rsidR="00F36AF5" w:rsidRPr="00091D20" w:rsidRDefault="00C0048A" w:rsidP="00CB0371">
            <w:pPr>
              <w:spacing w:line="276" w:lineRule="auto"/>
              <w:ind w:left="141" w:right="165" w:hanging="1"/>
              <w:rPr>
                <w:rFonts w:cstheme="minorHAnsi"/>
                <w:b/>
                <w:sz w:val="24"/>
                <w:szCs w:val="24"/>
              </w:rPr>
            </w:pPr>
            <w:r>
              <w:rPr>
                <w:rFonts w:cstheme="minorHAnsi"/>
                <w:b/>
                <w:sz w:val="24"/>
                <w:szCs w:val="24"/>
              </w:rPr>
              <w:t>1</w:t>
            </w:r>
            <w:r w:rsidR="00CB0371">
              <w:rPr>
                <w:rFonts w:cstheme="minorHAnsi"/>
                <w:b/>
                <w:sz w:val="24"/>
                <w:szCs w:val="24"/>
              </w:rPr>
              <w:t>5</w:t>
            </w:r>
            <w:r w:rsidR="00F36AF5" w:rsidRPr="00091D20">
              <w:rPr>
                <w:rFonts w:cstheme="minorHAnsi"/>
                <w:b/>
                <w:sz w:val="24"/>
                <w:szCs w:val="24"/>
              </w:rPr>
              <w:t>-minute Break</w:t>
            </w:r>
          </w:p>
        </w:tc>
        <w:tc>
          <w:tcPr>
            <w:tcW w:w="1117" w:type="dxa"/>
            <w:tcBorders>
              <w:top w:val="single" w:sz="8" w:space="0" w:color="FFFFFF"/>
              <w:left w:val="single" w:sz="8" w:space="0" w:color="FFFFFF"/>
              <w:bottom w:val="single" w:sz="8" w:space="0" w:color="FFFFFF"/>
              <w:right w:val="single" w:sz="8" w:space="0" w:color="FFFFFF"/>
            </w:tcBorders>
            <w:shd w:val="clear" w:color="auto" w:fill="CFD5EA"/>
            <w:vAlign w:val="center"/>
          </w:tcPr>
          <w:p w14:paraId="0327E5E0" w14:textId="336AFD5A" w:rsidR="00F36AF5" w:rsidRPr="00E3474A" w:rsidRDefault="002F08C5" w:rsidP="00F36AF5">
            <w:pPr>
              <w:ind w:left="141" w:right="165" w:hanging="1"/>
              <w:jc w:val="center"/>
              <w:rPr>
                <w:rFonts w:cstheme="minorHAnsi"/>
              </w:rPr>
            </w:pPr>
            <w:r w:rsidRPr="00E3474A">
              <w:rPr>
                <w:rFonts w:cstheme="minorHAnsi"/>
              </w:rPr>
              <w:t>0</w:t>
            </w:r>
          </w:p>
        </w:tc>
        <w:tc>
          <w:tcPr>
            <w:tcW w:w="11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6296B968" w14:textId="0FB3858B" w:rsidR="00F36AF5" w:rsidRPr="00E3474A" w:rsidRDefault="00C0048A" w:rsidP="00CB0371">
            <w:pPr>
              <w:ind w:left="141" w:right="165" w:hanging="1"/>
              <w:jc w:val="center"/>
              <w:rPr>
                <w:rFonts w:cstheme="minorHAnsi"/>
              </w:rPr>
            </w:pPr>
            <w:r w:rsidRPr="00E3474A">
              <w:rPr>
                <w:rFonts w:cstheme="minorHAnsi"/>
              </w:rPr>
              <w:t>1</w:t>
            </w:r>
            <w:r w:rsidR="00CB0371">
              <w:rPr>
                <w:rFonts w:cstheme="minorHAnsi"/>
              </w:rPr>
              <w:t>5</w:t>
            </w:r>
          </w:p>
        </w:tc>
      </w:tr>
      <w:tr w:rsidR="00F36AF5" w:rsidRPr="00DF3C14" w14:paraId="4682C6AD" w14:textId="77777777" w:rsidTr="00F36AF5">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0F41F757" w14:textId="4320E231" w:rsidR="00F36AF5" w:rsidRPr="00E3474A" w:rsidRDefault="00F36AF5" w:rsidP="00F36AF5">
            <w:pPr>
              <w:spacing w:line="276" w:lineRule="auto"/>
              <w:ind w:left="141" w:right="165" w:hanging="1"/>
              <w:rPr>
                <w:rFonts w:cstheme="minorHAnsi"/>
                <w:b/>
                <w:bCs/>
                <w:color w:val="FFFFFF" w:themeColor="background1"/>
              </w:rPr>
            </w:pPr>
            <w:r w:rsidRPr="00E3474A">
              <w:rPr>
                <w:rFonts w:cstheme="minorHAnsi"/>
                <w:b/>
                <w:bCs/>
                <w:color w:val="FFFFFF" w:themeColor="background1"/>
              </w:rPr>
              <w:t>1</w:t>
            </w:r>
            <w:r w:rsidR="00CB0371">
              <w:rPr>
                <w:rFonts w:cstheme="minorHAnsi"/>
                <w:b/>
                <w:bCs/>
                <w:color w:val="FFFFFF" w:themeColor="background1"/>
              </w:rPr>
              <w:t>0</w:t>
            </w:r>
            <w:r w:rsidRPr="00E3474A">
              <w:rPr>
                <w:rFonts w:cstheme="minorHAnsi"/>
                <w:b/>
                <w:bCs/>
                <w:color w:val="FFFFFF" w:themeColor="background1"/>
              </w:rPr>
              <w:t>:</w:t>
            </w:r>
            <w:r w:rsidR="00CB0371">
              <w:rPr>
                <w:rFonts w:cstheme="minorHAnsi"/>
                <w:b/>
                <w:bCs/>
                <w:color w:val="FFFFFF" w:themeColor="background1"/>
              </w:rPr>
              <w:t>4</w:t>
            </w:r>
            <w:r w:rsidRPr="00E3474A">
              <w:rPr>
                <w:rFonts w:cstheme="minorHAnsi"/>
                <w:b/>
                <w:bCs/>
                <w:color w:val="FFFFFF" w:themeColor="background1"/>
              </w:rPr>
              <w:t xml:space="preserve">0 </w:t>
            </w:r>
            <w:r w:rsidR="00CB0371">
              <w:rPr>
                <w:rFonts w:cstheme="minorHAnsi"/>
                <w:b/>
                <w:bCs/>
                <w:color w:val="FFFFFF" w:themeColor="background1"/>
              </w:rPr>
              <w:t>A</w:t>
            </w:r>
            <w:r w:rsidRPr="00E3474A">
              <w:rPr>
                <w:rFonts w:cstheme="minorHAnsi"/>
                <w:b/>
                <w:bCs/>
                <w:color w:val="FFFFFF" w:themeColor="background1"/>
              </w:rPr>
              <w:t>M –</w:t>
            </w:r>
          </w:p>
          <w:p w14:paraId="6520FF70" w14:textId="7E409A5A" w:rsidR="00F36AF5" w:rsidRPr="00E3474A" w:rsidRDefault="00CB0371" w:rsidP="00CB0371">
            <w:pPr>
              <w:spacing w:line="276" w:lineRule="auto"/>
              <w:ind w:left="141" w:right="165" w:hanging="1"/>
              <w:rPr>
                <w:rFonts w:cstheme="minorHAnsi"/>
                <w:color w:val="FFFFFF" w:themeColor="background1"/>
              </w:rPr>
            </w:pPr>
            <w:r>
              <w:rPr>
                <w:rFonts w:cstheme="minorHAnsi"/>
                <w:b/>
                <w:bCs/>
                <w:color w:val="FFFFFF" w:themeColor="background1"/>
              </w:rPr>
              <w:t>11</w:t>
            </w:r>
            <w:r w:rsidR="00F36AF5" w:rsidRPr="00E3474A">
              <w:rPr>
                <w:rFonts w:cstheme="minorHAnsi"/>
                <w:b/>
                <w:bCs/>
                <w:color w:val="FFFFFF" w:themeColor="background1"/>
              </w:rPr>
              <w:t>:</w:t>
            </w:r>
            <w:r w:rsidR="00576932">
              <w:rPr>
                <w:rFonts w:cstheme="minorHAnsi"/>
                <w:b/>
                <w:bCs/>
                <w:color w:val="FFFFFF" w:themeColor="background1"/>
              </w:rPr>
              <w:t>5</w:t>
            </w:r>
            <w:r w:rsidR="00322287" w:rsidRPr="00E3474A">
              <w:rPr>
                <w:rFonts w:cstheme="minorHAnsi"/>
                <w:b/>
                <w:bCs/>
                <w:color w:val="FFFFFF" w:themeColor="background1"/>
              </w:rPr>
              <w:t>5</w:t>
            </w:r>
            <w:r w:rsidR="00F36AF5" w:rsidRPr="00E3474A">
              <w:rPr>
                <w:rFonts w:cstheme="minorHAnsi"/>
                <w:b/>
                <w:bCs/>
                <w:color w:val="FFFFFF" w:themeColor="background1"/>
              </w:rPr>
              <w:t xml:space="preserve"> </w:t>
            </w:r>
            <w:r>
              <w:rPr>
                <w:rFonts w:cstheme="minorHAnsi"/>
                <w:b/>
                <w:bCs/>
                <w:color w:val="FFFFFF" w:themeColor="background1"/>
              </w:rPr>
              <w:t>A</w:t>
            </w:r>
            <w:r w:rsidR="00F36AF5" w:rsidRPr="00E3474A">
              <w:rPr>
                <w:rFonts w:cstheme="minorHAnsi"/>
                <w:b/>
                <w:bCs/>
                <w:color w:val="FFFFFF" w:themeColor="background1"/>
              </w:rPr>
              <w:t>M</w:t>
            </w:r>
          </w:p>
        </w:tc>
        <w:tc>
          <w:tcPr>
            <w:tcW w:w="5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3DF454BD" w14:textId="564B9F33" w:rsidR="00612A88" w:rsidRPr="00612A88" w:rsidRDefault="00DD7CEB" w:rsidP="00612A88">
            <w:pPr>
              <w:spacing w:line="276" w:lineRule="auto"/>
              <w:ind w:left="141" w:right="165" w:hanging="1"/>
              <w:rPr>
                <w:rFonts w:cstheme="minorHAnsi"/>
                <w:b/>
                <w:sz w:val="24"/>
                <w:szCs w:val="24"/>
              </w:rPr>
            </w:pPr>
            <w:r>
              <w:rPr>
                <w:b/>
                <w:bCs/>
                <w:sz w:val="24"/>
                <w:szCs w:val="24"/>
              </w:rPr>
              <w:t xml:space="preserve">Payment Integrity: </w:t>
            </w:r>
            <w:r w:rsidR="00CB0371" w:rsidRPr="00CB0371">
              <w:rPr>
                <w:b/>
                <w:bCs/>
                <w:sz w:val="24"/>
                <w:szCs w:val="24"/>
              </w:rPr>
              <w:t>Tools and Key Practices to Reduce Improper Payments Through Identity Verification</w:t>
            </w:r>
          </w:p>
        </w:tc>
        <w:tc>
          <w:tcPr>
            <w:tcW w:w="1117"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1FD47C43" w14:textId="2D3B9037" w:rsidR="00F36AF5" w:rsidRPr="00E3474A" w:rsidRDefault="002F08C5" w:rsidP="00F36AF5">
            <w:pPr>
              <w:ind w:left="141" w:right="165" w:hanging="1"/>
              <w:jc w:val="center"/>
              <w:rPr>
                <w:rFonts w:cstheme="minorHAnsi"/>
              </w:rPr>
            </w:pPr>
            <w:r w:rsidRPr="00E3474A">
              <w:rPr>
                <w:rFonts w:cstheme="minorHAnsi"/>
              </w:rPr>
              <w:t>1.5</w:t>
            </w:r>
          </w:p>
        </w:tc>
        <w:tc>
          <w:tcPr>
            <w:tcW w:w="11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6163A376" w14:textId="45AD520B" w:rsidR="00F36AF5" w:rsidRPr="00E3474A" w:rsidRDefault="00322287" w:rsidP="00F36AF5">
            <w:pPr>
              <w:ind w:left="141" w:right="165" w:hanging="1"/>
              <w:jc w:val="center"/>
              <w:rPr>
                <w:rFonts w:cstheme="minorHAnsi"/>
              </w:rPr>
            </w:pPr>
            <w:r w:rsidRPr="00E3474A">
              <w:rPr>
                <w:rFonts w:cstheme="minorHAnsi"/>
              </w:rPr>
              <w:t>7</w:t>
            </w:r>
            <w:r w:rsidR="00C0048A" w:rsidRPr="00E3474A">
              <w:rPr>
                <w:rFonts w:cstheme="minorHAnsi"/>
              </w:rPr>
              <w:t>5</w:t>
            </w:r>
          </w:p>
        </w:tc>
      </w:tr>
      <w:tr w:rsidR="00F36AF5" w:rsidRPr="00DF3C14" w14:paraId="7DC2E1C8" w14:textId="77777777" w:rsidTr="00F36AF5">
        <w:trPr>
          <w:trHeight w:val="77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7C289763" w14:textId="2D666B37" w:rsidR="00F36AF5" w:rsidRPr="00E3474A" w:rsidRDefault="00CB0371" w:rsidP="00F36AF5">
            <w:pPr>
              <w:spacing w:line="276" w:lineRule="auto"/>
              <w:ind w:left="141" w:right="165" w:hanging="1"/>
              <w:rPr>
                <w:rFonts w:cstheme="minorHAnsi"/>
                <w:b/>
                <w:bCs/>
                <w:color w:val="FFFFFF" w:themeColor="background1"/>
              </w:rPr>
            </w:pPr>
            <w:r>
              <w:rPr>
                <w:rFonts w:cstheme="minorHAnsi"/>
                <w:b/>
                <w:bCs/>
                <w:color w:val="FFFFFF" w:themeColor="background1"/>
              </w:rPr>
              <w:t>11</w:t>
            </w:r>
            <w:r w:rsidR="00F36AF5" w:rsidRPr="00E3474A">
              <w:rPr>
                <w:rFonts w:cstheme="minorHAnsi"/>
                <w:b/>
                <w:bCs/>
                <w:color w:val="FFFFFF" w:themeColor="background1"/>
              </w:rPr>
              <w:t>:</w:t>
            </w:r>
            <w:r>
              <w:rPr>
                <w:rFonts w:cstheme="minorHAnsi"/>
                <w:b/>
                <w:bCs/>
                <w:color w:val="FFFFFF" w:themeColor="background1"/>
              </w:rPr>
              <w:t>5</w:t>
            </w:r>
            <w:r w:rsidR="00E42023" w:rsidRPr="00E3474A">
              <w:rPr>
                <w:rFonts w:cstheme="minorHAnsi"/>
                <w:b/>
                <w:bCs/>
                <w:color w:val="FFFFFF" w:themeColor="background1"/>
              </w:rPr>
              <w:t>5</w:t>
            </w:r>
            <w:r w:rsidR="00F36AF5" w:rsidRPr="00E3474A">
              <w:rPr>
                <w:rFonts w:cstheme="minorHAnsi"/>
                <w:b/>
                <w:bCs/>
                <w:color w:val="FFFFFF" w:themeColor="background1"/>
              </w:rPr>
              <w:t xml:space="preserve"> </w:t>
            </w:r>
            <w:r>
              <w:rPr>
                <w:rFonts w:cstheme="minorHAnsi"/>
                <w:b/>
                <w:bCs/>
                <w:color w:val="FFFFFF" w:themeColor="background1"/>
              </w:rPr>
              <w:t>A</w:t>
            </w:r>
            <w:r w:rsidR="00F36AF5" w:rsidRPr="00E3474A">
              <w:rPr>
                <w:rFonts w:cstheme="minorHAnsi"/>
                <w:b/>
                <w:bCs/>
                <w:color w:val="FFFFFF" w:themeColor="background1"/>
              </w:rPr>
              <w:t>M –</w:t>
            </w:r>
          </w:p>
          <w:p w14:paraId="220CA867" w14:textId="6929F43C" w:rsidR="00F36AF5" w:rsidRPr="00E3474A" w:rsidRDefault="00CB0371" w:rsidP="00CB0371">
            <w:pPr>
              <w:spacing w:line="276" w:lineRule="auto"/>
              <w:ind w:left="141" w:right="165" w:hanging="1"/>
              <w:rPr>
                <w:rFonts w:cstheme="minorHAnsi"/>
                <w:color w:val="FFFFFF" w:themeColor="background1"/>
              </w:rPr>
            </w:pPr>
            <w:r>
              <w:rPr>
                <w:rFonts w:cstheme="minorHAnsi"/>
                <w:b/>
                <w:bCs/>
                <w:color w:val="FFFFFF" w:themeColor="background1"/>
              </w:rPr>
              <w:t>1</w:t>
            </w:r>
            <w:r w:rsidR="00F36AF5" w:rsidRPr="00E3474A">
              <w:rPr>
                <w:rFonts w:cstheme="minorHAnsi"/>
                <w:b/>
                <w:bCs/>
                <w:color w:val="FFFFFF" w:themeColor="background1"/>
              </w:rPr>
              <w:t>:</w:t>
            </w:r>
            <w:r>
              <w:rPr>
                <w:rFonts w:cstheme="minorHAnsi"/>
                <w:b/>
                <w:bCs/>
                <w:color w:val="FFFFFF" w:themeColor="background1"/>
              </w:rPr>
              <w:t>30</w:t>
            </w:r>
            <w:r w:rsidR="00F36AF5" w:rsidRPr="00E3474A">
              <w:rPr>
                <w:rFonts w:cstheme="minorHAnsi"/>
                <w:b/>
                <w:bCs/>
                <w:color w:val="FFFFFF" w:themeColor="background1"/>
              </w:rPr>
              <w:t xml:space="preserve"> PM</w:t>
            </w:r>
          </w:p>
        </w:tc>
        <w:tc>
          <w:tcPr>
            <w:tcW w:w="54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AA52AD1" w14:textId="6D7C80AB" w:rsidR="00F36AF5" w:rsidRPr="00091D20" w:rsidRDefault="00CB0371" w:rsidP="00F36AF5">
            <w:pPr>
              <w:spacing w:line="276" w:lineRule="auto"/>
              <w:ind w:left="141" w:right="165" w:hanging="1"/>
              <w:rPr>
                <w:rFonts w:cstheme="minorHAnsi"/>
                <w:b/>
                <w:sz w:val="24"/>
                <w:szCs w:val="24"/>
              </w:rPr>
            </w:pPr>
            <w:r>
              <w:rPr>
                <w:rFonts w:cstheme="minorHAnsi"/>
                <w:b/>
                <w:sz w:val="24"/>
                <w:szCs w:val="24"/>
              </w:rPr>
              <w:t>Lunch Break</w:t>
            </w:r>
          </w:p>
        </w:tc>
        <w:tc>
          <w:tcPr>
            <w:tcW w:w="1117" w:type="dxa"/>
            <w:tcBorders>
              <w:top w:val="single" w:sz="8" w:space="0" w:color="FFFFFF"/>
              <w:left w:val="single" w:sz="8" w:space="0" w:color="FFFFFF"/>
              <w:bottom w:val="single" w:sz="8" w:space="0" w:color="FFFFFF"/>
              <w:right w:val="single" w:sz="8" w:space="0" w:color="FFFFFF"/>
            </w:tcBorders>
            <w:shd w:val="clear" w:color="auto" w:fill="CFD5EA"/>
            <w:vAlign w:val="center"/>
          </w:tcPr>
          <w:p w14:paraId="38A6B181" w14:textId="5CF92D58" w:rsidR="00F36AF5" w:rsidRPr="00E3474A" w:rsidRDefault="002F08C5" w:rsidP="00F36AF5">
            <w:pPr>
              <w:ind w:left="141" w:right="165" w:hanging="1"/>
              <w:jc w:val="center"/>
              <w:rPr>
                <w:rFonts w:cstheme="minorHAnsi"/>
              </w:rPr>
            </w:pPr>
            <w:r w:rsidRPr="00E3474A">
              <w:rPr>
                <w:rFonts w:cstheme="minorHAnsi"/>
              </w:rPr>
              <w:t>0</w:t>
            </w:r>
          </w:p>
        </w:tc>
        <w:tc>
          <w:tcPr>
            <w:tcW w:w="11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0D6884FF" w14:textId="4E46462C" w:rsidR="00F36AF5" w:rsidRPr="00E3474A" w:rsidRDefault="00F753FF" w:rsidP="00F36AF5">
            <w:pPr>
              <w:ind w:left="141" w:right="165" w:hanging="1"/>
              <w:jc w:val="center"/>
              <w:rPr>
                <w:rFonts w:cstheme="minorHAnsi"/>
              </w:rPr>
            </w:pPr>
            <w:r>
              <w:rPr>
                <w:rFonts w:cstheme="minorHAnsi"/>
              </w:rPr>
              <w:t>9</w:t>
            </w:r>
            <w:r w:rsidR="00CB0371">
              <w:rPr>
                <w:rFonts w:cstheme="minorHAnsi"/>
              </w:rPr>
              <w:t>5</w:t>
            </w:r>
          </w:p>
        </w:tc>
      </w:tr>
      <w:tr w:rsidR="00F36AF5" w:rsidRPr="00DF3C14" w14:paraId="70F8F258" w14:textId="77777777" w:rsidTr="00F36AF5">
        <w:trPr>
          <w:trHeight w:val="533"/>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385CA9DF" w14:textId="13D6CF36" w:rsidR="00F36AF5" w:rsidRPr="00E3474A" w:rsidRDefault="00CB0371" w:rsidP="00CB0371">
            <w:pPr>
              <w:spacing w:line="276" w:lineRule="auto"/>
              <w:ind w:left="141" w:right="165" w:hanging="1"/>
              <w:rPr>
                <w:rFonts w:cstheme="minorHAnsi"/>
                <w:color w:val="FFFFFF" w:themeColor="background1"/>
              </w:rPr>
            </w:pPr>
            <w:r>
              <w:rPr>
                <w:rFonts w:cstheme="minorHAnsi"/>
                <w:b/>
                <w:bCs/>
                <w:color w:val="FFFFFF" w:themeColor="background1"/>
              </w:rPr>
              <w:t>1</w:t>
            </w:r>
            <w:r w:rsidR="00F36AF5" w:rsidRPr="00E3474A">
              <w:rPr>
                <w:rFonts w:cstheme="minorHAnsi"/>
                <w:b/>
                <w:bCs/>
                <w:color w:val="FFFFFF" w:themeColor="background1"/>
              </w:rPr>
              <w:t>:</w:t>
            </w:r>
            <w:r>
              <w:rPr>
                <w:rFonts w:cstheme="minorHAnsi"/>
                <w:b/>
                <w:bCs/>
                <w:color w:val="FFFFFF" w:themeColor="background1"/>
              </w:rPr>
              <w:t>30</w:t>
            </w:r>
            <w:r w:rsidR="00F36AF5" w:rsidRPr="00E3474A">
              <w:rPr>
                <w:rFonts w:cstheme="minorHAnsi"/>
                <w:b/>
                <w:bCs/>
                <w:color w:val="FFFFFF" w:themeColor="background1"/>
              </w:rPr>
              <w:t xml:space="preserve"> PM -</w:t>
            </w:r>
            <w:r>
              <w:rPr>
                <w:rFonts w:cstheme="minorHAnsi"/>
                <w:b/>
                <w:bCs/>
                <w:color w:val="FFFFFF" w:themeColor="background1"/>
              </w:rPr>
              <w:t>2</w:t>
            </w:r>
            <w:r w:rsidR="00F36AF5" w:rsidRPr="00E3474A">
              <w:rPr>
                <w:rFonts w:cstheme="minorHAnsi"/>
                <w:b/>
                <w:bCs/>
                <w:color w:val="FFFFFF" w:themeColor="background1"/>
              </w:rPr>
              <w:t>:</w:t>
            </w:r>
            <w:r w:rsidR="00322287" w:rsidRPr="00E3474A">
              <w:rPr>
                <w:rFonts w:cstheme="minorHAnsi"/>
                <w:b/>
                <w:bCs/>
                <w:color w:val="FFFFFF" w:themeColor="background1"/>
              </w:rPr>
              <w:t>45</w:t>
            </w:r>
            <w:r w:rsidR="00F36AF5" w:rsidRPr="00E3474A">
              <w:rPr>
                <w:rFonts w:cstheme="minorHAnsi"/>
                <w:b/>
                <w:bCs/>
                <w:color w:val="FFFFFF" w:themeColor="background1"/>
              </w:rPr>
              <w:t xml:space="preserve"> PM</w:t>
            </w:r>
          </w:p>
        </w:tc>
        <w:tc>
          <w:tcPr>
            <w:tcW w:w="5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5ED9F5C" w14:textId="6E97C3CA" w:rsidR="00F36AF5" w:rsidRPr="00091D20" w:rsidRDefault="009A0920" w:rsidP="00F36AF5">
            <w:pPr>
              <w:spacing w:line="276" w:lineRule="auto"/>
              <w:ind w:left="141" w:right="165" w:hanging="1"/>
              <w:rPr>
                <w:rFonts w:cstheme="minorHAnsi"/>
                <w:b/>
                <w:sz w:val="24"/>
                <w:szCs w:val="24"/>
              </w:rPr>
            </w:pPr>
            <w:r>
              <w:rPr>
                <w:rFonts w:cstheme="minorHAnsi"/>
                <w:b/>
                <w:sz w:val="24"/>
                <w:szCs w:val="24"/>
              </w:rPr>
              <w:t>The Future of the Workforce</w:t>
            </w:r>
          </w:p>
        </w:tc>
        <w:tc>
          <w:tcPr>
            <w:tcW w:w="1117"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5887EB0F" w14:textId="254527DE" w:rsidR="00F36AF5" w:rsidRPr="00E3474A" w:rsidRDefault="002F08C5" w:rsidP="00F36AF5">
            <w:pPr>
              <w:ind w:left="141" w:right="165" w:hanging="1"/>
              <w:jc w:val="center"/>
              <w:rPr>
                <w:rFonts w:cstheme="minorHAnsi"/>
              </w:rPr>
            </w:pPr>
            <w:r w:rsidRPr="00E3474A">
              <w:rPr>
                <w:rFonts w:cstheme="minorHAnsi"/>
              </w:rPr>
              <w:t>1</w:t>
            </w:r>
            <w:r w:rsidR="008B3B19">
              <w:rPr>
                <w:rFonts w:cstheme="minorHAnsi"/>
              </w:rPr>
              <w:t>.5</w:t>
            </w:r>
          </w:p>
        </w:tc>
        <w:tc>
          <w:tcPr>
            <w:tcW w:w="11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80773FA" w14:textId="25AB7454" w:rsidR="00F36AF5" w:rsidRPr="00E3474A" w:rsidRDefault="00CB0371" w:rsidP="00F36AF5">
            <w:pPr>
              <w:ind w:left="141" w:right="165" w:hanging="1"/>
              <w:jc w:val="center"/>
              <w:rPr>
                <w:rFonts w:cstheme="minorHAnsi"/>
              </w:rPr>
            </w:pPr>
            <w:r>
              <w:rPr>
                <w:rFonts w:cstheme="minorHAnsi"/>
              </w:rPr>
              <w:t>75</w:t>
            </w:r>
          </w:p>
        </w:tc>
      </w:tr>
      <w:tr w:rsidR="00F36AF5" w:rsidRPr="00DF3C14" w14:paraId="50F2A8E9" w14:textId="77777777" w:rsidTr="00F36AF5">
        <w:trPr>
          <w:trHeight w:val="844"/>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19760079" w14:textId="7E31BD02" w:rsidR="00F36AF5" w:rsidRPr="00E3474A" w:rsidRDefault="00CB0371" w:rsidP="00CB0371">
            <w:pPr>
              <w:spacing w:line="276" w:lineRule="auto"/>
              <w:ind w:left="141" w:right="165" w:hanging="1"/>
              <w:rPr>
                <w:rFonts w:cstheme="minorHAnsi"/>
                <w:color w:val="FFFFFF" w:themeColor="background1"/>
              </w:rPr>
            </w:pPr>
            <w:r>
              <w:rPr>
                <w:rFonts w:cstheme="minorHAnsi"/>
                <w:b/>
                <w:bCs/>
                <w:color w:val="FFFFFF" w:themeColor="background1"/>
              </w:rPr>
              <w:t>2</w:t>
            </w:r>
            <w:r w:rsidR="00F36AF5" w:rsidRPr="00E3474A">
              <w:rPr>
                <w:rFonts w:cstheme="minorHAnsi"/>
                <w:b/>
                <w:bCs/>
                <w:color w:val="FFFFFF" w:themeColor="background1"/>
              </w:rPr>
              <w:t>:</w:t>
            </w:r>
            <w:r w:rsidR="00322287" w:rsidRPr="00E3474A">
              <w:rPr>
                <w:rFonts w:cstheme="minorHAnsi"/>
                <w:b/>
                <w:bCs/>
                <w:color w:val="FFFFFF" w:themeColor="background1"/>
              </w:rPr>
              <w:t>45</w:t>
            </w:r>
            <w:r w:rsidR="00F36AF5" w:rsidRPr="00E3474A">
              <w:rPr>
                <w:rFonts w:cstheme="minorHAnsi"/>
                <w:b/>
                <w:bCs/>
                <w:color w:val="FFFFFF" w:themeColor="background1"/>
              </w:rPr>
              <w:t xml:space="preserve"> PM </w:t>
            </w:r>
            <w:r w:rsidR="00E42023" w:rsidRPr="00E3474A">
              <w:rPr>
                <w:rFonts w:cstheme="minorHAnsi"/>
                <w:b/>
                <w:bCs/>
                <w:color w:val="FFFFFF" w:themeColor="background1"/>
              </w:rPr>
              <w:t>–</w:t>
            </w:r>
            <w:r w:rsidR="00F36AF5" w:rsidRPr="00E3474A">
              <w:rPr>
                <w:rFonts w:cstheme="minorHAnsi"/>
                <w:b/>
                <w:bCs/>
                <w:color w:val="FFFFFF" w:themeColor="background1"/>
              </w:rPr>
              <w:t xml:space="preserve"> </w:t>
            </w:r>
            <w:r w:rsidR="008151D1" w:rsidRPr="00E3474A">
              <w:rPr>
                <w:rFonts w:cstheme="minorHAnsi"/>
                <w:b/>
                <w:bCs/>
                <w:color w:val="FFFFFF" w:themeColor="background1"/>
              </w:rPr>
              <w:t>3</w:t>
            </w:r>
            <w:r w:rsidR="00E42023" w:rsidRPr="00E3474A">
              <w:rPr>
                <w:rFonts w:cstheme="minorHAnsi"/>
                <w:b/>
                <w:bCs/>
                <w:color w:val="FFFFFF" w:themeColor="background1"/>
              </w:rPr>
              <w:t>:</w:t>
            </w:r>
            <w:r>
              <w:rPr>
                <w:rFonts w:cstheme="minorHAnsi"/>
                <w:b/>
                <w:bCs/>
                <w:color w:val="FFFFFF" w:themeColor="background1"/>
              </w:rPr>
              <w:t>00</w:t>
            </w:r>
            <w:r w:rsidR="00F36AF5" w:rsidRPr="00E3474A">
              <w:rPr>
                <w:rFonts w:cstheme="minorHAnsi"/>
                <w:b/>
                <w:bCs/>
                <w:color w:val="FFFFFF" w:themeColor="background1"/>
              </w:rPr>
              <w:t xml:space="preserve"> PM</w:t>
            </w:r>
          </w:p>
        </w:tc>
        <w:tc>
          <w:tcPr>
            <w:tcW w:w="54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5EFCE803" w14:textId="38EA87EC" w:rsidR="00F36AF5" w:rsidRPr="00091D20" w:rsidRDefault="00F36AF5" w:rsidP="00CB0371">
            <w:pPr>
              <w:spacing w:line="276" w:lineRule="auto"/>
              <w:ind w:left="141" w:right="165" w:hanging="1"/>
              <w:rPr>
                <w:rFonts w:cstheme="minorHAnsi"/>
                <w:b/>
                <w:sz w:val="24"/>
                <w:szCs w:val="24"/>
              </w:rPr>
            </w:pPr>
            <w:r w:rsidRPr="00091D20">
              <w:rPr>
                <w:rFonts w:cstheme="minorHAnsi"/>
                <w:b/>
                <w:sz w:val="24"/>
                <w:szCs w:val="24"/>
              </w:rPr>
              <w:t>1</w:t>
            </w:r>
            <w:r w:rsidR="00CB0371">
              <w:rPr>
                <w:rFonts w:cstheme="minorHAnsi"/>
                <w:b/>
                <w:sz w:val="24"/>
                <w:szCs w:val="24"/>
              </w:rPr>
              <w:t>5</w:t>
            </w:r>
            <w:r w:rsidRPr="00091D20">
              <w:rPr>
                <w:rFonts w:cstheme="minorHAnsi"/>
                <w:b/>
                <w:sz w:val="24"/>
                <w:szCs w:val="24"/>
              </w:rPr>
              <w:t>-minute Break</w:t>
            </w:r>
          </w:p>
        </w:tc>
        <w:tc>
          <w:tcPr>
            <w:tcW w:w="1117" w:type="dxa"/>
            <w:tcBorders>
              <w:top w:val="single" w:sz="8" w:space="0" w:color="FFFFFF"/>
              <w:left w:val="single" w:sz="8" w:space="0" w:color="FFFFFF"/>
              <w:bottom w:val="single" w:sz="8" w:space="0" w:color="FFFFFF"/>
              <w:right w:val="single" w:sz="8" w:space="0" w:color="FFFFFF"/>
            </w:tcBorders>
            <w:shd w:val="clear" w:color="auto" w:fill="CFD5EA"/>
            <w:vAlign w:val="center"/>
          </w:tcPr>
          <w:p w14:paraId="608E5D60" w14:textId="0A7BA3AF" w:rsidR="00F36AF5" w:rsidRPr="00E3474A" w:rsidRDefault="002F08C5" w:rsidP="00F36AF5">
            <w:pPr>
              <w:ind w:left="141" w:right="165" w:hanging="1"/>
              <w:jc w:val="center"/>
              <w:rPr>
                <w:rFonts w:cstheme="minorHAnsi"/>
              </w:rPr>
            </w:pPr>
            <w:r w:rsidRPr="00E3474A">
              <w:rPr>
                <w:rFonts w:cstheme="minorHAnsi"/>
              </w:rPr>
              <w:t>0</w:t>
            </w:r>
          </w:p>
        </w:tc>
        <w:tc>
          <w:tcPr>
            <w:tcW w:w="11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58" w:type="dxa"/>
              <w:bottom w:w="0" w:type="dxa"/>
              <w:right w:w="58" w:type="dxa"/>
            </w:tcMar>
            <w:vAlign w:val="center"/>
            <w:hideMark/>
          </w:tcPr>
          <w:p w14:paraId="275DB4ED" w14:textId="6C5FEE11" w:rsidR="00F36AF5" w:rsidRPr="00E3474A" w:rsidRDefault="00F36AF5" w:rsidP="00CB0371">
            <w:pPr>
              <w:ind w:left="141" w:right="165" w:hanging="1"/>
              <w:jc w:val="center"/>
              <w:rPr>
                <w:rFonts w:cstheme="minorHAnsi"/>
              </w:rPr>
            </w:pPr>
            <w:r w:rsidRPr="00E3474A">
              <w:rPr>
                <w:rFonts w:cstheme="minorHAnsi"/>
              </w:rPr>
              <w:t>1</w:t>
            </w:r>
            <w:r w:rsidR="00CB0371">
              <w:rPr>
                <w:rFonts w:cstheme="minorHAnsi"/>
              </w:rPr>
              <w:t>5</w:t>
            </w:r>
          </w:p>
        </w:tc>
      </w:tr>
      <w:tr w:rsidR="00F36AF5" w:rsidRPr="00DF3C14" w14:paraId="72B33663" w14:textId="77777777" w:rsidTr="00F36AF5">
        <w:trPr>
          <w:trHeight w:val="45"/>
        </w:trPr>
        <w:tc>
          <w:tcPr>
            <w:tcW w:w="15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8" w:type="dxa"/>
              <w:bottom w:w="0" w:type="dxa"/>
              <w:right w:w="58" w:type="dxa"/>
            </w:tcMar>
            <w:vAlign w:val="center"/>
            <w:hideMark/>
          </w:tcPr>
          <w:p w14:paraId="0846D10F" w14:textId="6C05C9F5" w:rsidR="00F36AF5" w:rsidRPr="00E3474A" w:rsidRDefault="008151D1" w:rsidP="00CB0371">
            <w:pPr>
              <w:spacing w:line="276" w:lineRule="auto"/>
              <w:ind w:left="141" w:right="165" w:hanging="1"/>
              <w:rPr>
                <w:rFonts w:cstheme="minorHAnsi"/>
                <w:color w:val="FFFFFF" w:themeColor="background1"/>
              </w:rPr>
            </w:pPr>
            <w:r w:rsidRPr="00E3474A">
              <w:rPr>
                <w:rFonts w:cstheme="minorHAnsi"/>
                <w:b/>
                <w:bCs/>
                <w:color w:val="FFFFFF" w:themeColor="background1"/>
              </w:rPr>
              <w:t>3</w:t>
            </w:r>
            <w:r w:rsidR="00E42023" w:rsidRPr="00E3474A">
              <w:rPr>
                <w:rFonts w:cstheme="minorHAnsi"/>
                <w:b/>
                <w:bCs/>
                <w:color w:val="FFFFFF" w:themeColor="background1"/>
              </w:rPr>
              <w:t>:</w:t>
            </w:r>
            <w:r w:rsidR="00CB0371">
              <w:rPr>
                <w:rFonts w:cstheme="minorHAnsi"/>
                <w:b/>
                <w:bCs/>
                <w:color w:val="FFFFFF" w:themeColor="background1"/>
              </w:rPr>
              <w:t>00</w:t>
            </w:r>
            <w:r w:rsidR="00F36AF5" w:rsidRPr="00E3474A">
              <w:rPr>
                <w:rFonts w:cstheme="minorHAnsi"/>
                <w:b/>
                <w:bCs/>
                <w:color w:val="FFFFFF" w:themeColor="background1"/>
              </w:rPr>
              <w:t xml:space="preserve"> PM </w:t>
            </w:r>
            <w:r w:rsidR="00E42023" w:rsidRPr="00E3474A">
              <w:rPr>
                <w:rFonts w:cstheme="minorHAnsi"/>
                <w:b/>
                <w:bCs/>
                <w:color w:val="FFFFFF" w:themeColor="background1"/>
              </w:rPr>
              <w:t>–</w:t>
            </w:r>
            <w:r w:rsidR="00F36AF5" w:rsidRPr="00E3474A">
              <w:rPr>
                <w:rFonts w:cstheme="minorHAnsi"/>
                <w:b/>
                <w:bCs/>
                <w:color w:val="FFFFFF" w:themeColor="background1"/>
              </w:rPr>
              <w:t xml:space="preserve"> </w:t>
            </w:r>
            <w:r w:rsidR="00CB0371">
              <w:rPr>
                <w:rFonts w:cstheme="minorHAnsi"/>
                <w:b/>
                <w:bCs/>
                <w:color w:val="FFFFFF" w:themeColor="background1"/>
              </w:rPr>
              <w:t>4:15</w:t>
            </w:r>
            <w:r w:rsidR="00F36AF5" w:rsidRPr="00E3474A">
              <w:rPr>
                <w:rFonts w:cstheme="minorHAnsi"/>
                <w:b/>
                <w:bCs/>
                <w:color w:val="FFFFFF" w:themeColor="background1"/>
              </w:rPr>
              <w:t xml:space="preserve"> PM</w:t>
            </w:r>
          </w:p>
        </w:tc>
        <w:tc>
          <w:tcPr>
            <w:tcW w:w="5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1FCEDAD5" w14:textId="7340D19D" w:rsidR="00F36AF5" w:rsidRPr="00152965" w:rsidRDefault="00CB0371" w:rsidP="00F36AF5">
            <w:pPr>
              <w:spacing w:line="276" w:lineRule="auto"/>
              <w:ind w:left="141" w:right="165" w:hanging="1"/>
              <w:rPr>
                <w:rFonts w:cstheme="minorHAnsi"/>
                <w:b/>
                <w:sz w:val="24"/>
                <w:szCs w:val="24"/>
              </w:rPr>
            </w:pPr>
            <w:r w:rsidRPr="00CB0371">
              <w:rPr>
                <w:rFonts w:cstheme="minorHAnsi"/>
                <w:b/>
                <w:sz w:val="24"/>
                <w:szCs w:val="24"/>
              </w:rPr>
              <w:t xml:space="preserve">The JFMIP Blockchain </w:t>
            </w:r>
            <w:r w:rsidR="0096678D" w:rsidRPr="00CB0371">
              <w:rPr>
                <w:rFonts w:cstheme="minorHAnsi"/>
                <w:b/>
                <w:sz w:val="24"/>
                <w:szCs w:val="24"/>
              </w:rPr>
              <w:t>Initiative</w:t>
            </w:r>
          </w:p>
        </w:tc>
        <w:tc>
          <w:tcPr>
            <w:tcW w:w="1117"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50D75BF0" w14:textId="3BBBE57B" w:rsidR="00F36AF5" w:rsidRPr="00E3474A" w:rsidRDefault="002F08C5" w:rsidP="00F36AF5">
            <w:pPr>
              <w:ind w:left="141" w:right="165" w:hanging="1"/>
              <w:jc w:val="center"/>
              <w:rPr>
                <w:rFonts w:cstheme="minorHAnsi"/>
              </w:rPr>
            </w:pPr>
            <w:r w:rsidRPr="00E3474A">
              <w:rPr>
                <w:rFonts w:cstheme="minorHAnsi"/>
              </w:rPr>
              <w:t>1</w:t>
            </w:r>
            <w:r w:rsidR="008B3B19">
              <w:rPr>
                <w:rFonts w:cstheme="minorHAnsi"/>
              </w:rPr>
              <w:t>.5</w:t>
            </w:r>
          </w:p>
        </w:tc>
        <w:tc>
          <w:tcPr>
            <w:tcW w:w="11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58" w:type="dxa"/>
              <w:bottom w:w="0" w:type="dxa"/>
              <w:right w:w="58" w:type="dxa"/>
            </w:tcMar>
            <w:vAlign w:val="center"/>
            <w:hideMark/>
          </w:tcPr>
          <w:p w14:paraId="5DADE190" w14:textId="3202EC9B" w:rsidR="00F36AF5" w:rsidRPr="00E3474A" w:rsidRDefault="00F753FF" w:rsidP="00F36AF5">
            <w:pPr>
              <w:ind w:left="141" w:right="165" w:hanging="1"/>
              <w:jc w:val="center"/>
              <w:rPr>
                <w:rFonts w:cstheme="minorHAnsi"/>
              </w:rPr>
            </w:pPr>
            <w:r>
              <w:rPr>
                <w:rFonts w:cstheme="minorHAnsi"/>
              </w:rPr>
              <w:t>7</w:t>
            </w:r>
            <w:r w:rsidR="002B2DB1">
              <w:rPr>
                <w:rFonts w:cstheme="minorHAnsi"/>
              </w:rPr>
              <w:t>5</w:t>
            </w:r>
          </w:p>
        </w:tc>
      </w:tr>
    </w:tbl>
    <w:p w14:paraId="4858C013" w14:textId="77777777" w:rsidR="008C0857" w:rsidRDefault="008C0857" w:rsidP="008C0857">
      <w:pPr>
        <w:spacing w:line="480" w:lineRule="auto"/>
        <w:ind w:left="141" w:right="165" w:hanging="1"/>
        <w:rPr>
          <w:rFonts w:ascii="Cambria"/>
        </w:rPr>
      </w:pPr>
    </w:p>
    <w:p w14:paraId="0FCD863A" w14:textId="77777777" w:rsidR="008C0857" w:rsidRDefault="008C0857" w:rsidP="008C0857">
      <w:pPr>
        <w:spacing w:line="480" w:lineRule="auto"/>
        <w:ind w:left="141" w:right="165" w:hanging="1"/>
        <w:rPr>
          <w:rFonts w:ascii="Cambria"/>
        </w:rPr>
      </w:pPr>
    </w:p>
    <w:p w14:paraId="092A2BEA" w14:textId="388895D8" w:rsidR="008C0857" w:rsidRDefault="008C0857" w:rsidP="008C0857">
      <w:pPr>
        <w:rPr>
          <w:rFonts w:ascii="Cambria"/>
        </w:rPr>
        <w:sectPr w:rsidR="008C0857" w:rsidSect="00B63412">
          <w:footerReference w:type="default" r:id="rId13"/>
          <w:pgSz w:w="12240" w:h="15840"/>
          <w:pgMar w:top="640" w:right="1300" w:bottom="1180" w:left="1300" w:header="0" w:footer="997" w:gutter="0"/>
          <w:pgNumType w:start="0"/>
          <w:cols w:space="720"/>
          <w:titlePg/>
          <w:docGrid w:linePitch="299"/>
        </w:sectPr>
      </w:pPr>
      <w:r>
        <w:rPr>
          <w:rFonts w:ascii="Cambria"/>
        </w:rPr>
        <w:br w:type="page"/>
      </w:r>
    </w:p>
    <w:p w14:paraId="24BFA41A" w14:textId="64286F4E" w:rsidR="005125B2" w:rsidRPr="00D83645" w:rsidRDefault="005125B2" w:rsidP="005125B2">
      <w:pPr>
        <w:tabs>
          <w:tab w:val="left" w:pos="5007"/>
        </w:tabs>
        <w:spacing w:line="20" w:lineRule="atLeast"/>
        <w:ind w:left="105"/>
        <w:jc w:val="center"/>
        <w:rPr>
          <w:rFonts w:cstheme="minorHAnsi"/>
          <w:b/>
          <w:spacing w:val="-1"/>
          <w:sz w:val="36"/>
          <w:szCs w:val="36"/>
        </w:rPr>
      </w:pPr>
      <w:r w:rsidRPr="00D83645">
        <w:rPr>
          <w:rFonts w:cstheme="minorHAnsi"/>
          <w:b/>
          <w:spacing w:val="-1"/>
          <w:sz w:val="36"/>
          <w:szCs w:val="36"/>
        </w:rPr>
        <w:lastRenderedPageBreak/>
        <w:t>Session Descriptions</w:t>
      </w:r>
    </w:p>
    <w:p w14:paraId="3AD3AF19" w14:textId="62ED50E0" w:rsidR="005125B2" w:rsidRDefault="005125B2" w:rsidP="005125B2">
      <w:pPr>
        <w:tabs>
          <w:tab w:val="left" w:pos="5007"/>
        </w:tabs>
        <w:spacing w:line="20" w:lineRule="atLeast"/>
        <w:ind w:left="105"/>
        <w:rPr>
          <w:rFonts w:asciiTheme="majorHAnsi" w:hAnsiTheme="majorHAnsi"/>
          <w:spacing w:val="-1"/>
        </w:rPr>
      </w:pPr>
    </w:p>
    <w:p w14:paraId="45449C7B" w14:textId="77777777" w:rsidR="005125B2" w:rsidRPr="005125B2" w:rsidRDefault="005125B2" w:rsidP="005125B2">
      <w:pPr>
        <w:tabs>
          <w:tab w:val="left" w:pos="5007"/>
        </w:tabs>
        <w:spacing w:line="20" w:lineRule="atLeast"/>
        <w:ind w:left="105"/>
        <w:rPr>
          <w:rFonts w:cstheme="minorHAnsi"/>
          <w:spacing w:val="-1"/>
        </w:rPr>
      </w:pPr>
    </w:p>
    <w:p w14:paraId="509845E7" w14:textId="7CBE92B9" w:rsidR="000B6C40" w:rsidRPr="000B6C40" w:rsidRDefault="00152965" w:rsidP="000B6C40">
      <w:pPr>
        <w:pStyle w:val="Heading6"/>
        <w:rPr>
          <w:rFonts w:asciiTheme="minorHAnsi" w:hAnsiTheme="minorHAnsi" w:cstheme="minorHAnsi"/>
          <w:sz w:val="28"/>
          <w:szCs w:val="28"/>
        </w:rPr>
      </w:pPr>
      <w:r w:rsidRPr="00152965">
        <w:rPr>
          <w:rFonts w:asciiTheme="minorHAnsi" w:hAnsiTheme="minorHAnsi" w:cstheme="minorHAnsi"/>
          <w:sz w:val="28"/>
          <w:szCs w:val="28"/>
        </w:rPr>
        <w:t xml:space="preserve">JFMIP </w:t>
      </w:r>
      <w:r w:rsidRPr="000B6C40">
        <w:rPr>
          <w:rFonts w:asciiTheme="minorHAnsi" w:hAnsiTheme="minorHAnsi" w:cstheme="minorHAnsi"/>
          <w:sz w:val="28"/>
          <w:szCs w:val="28"/>
        </w:rPr>
        <w:t>Principals Roundtable</w:t>
      </w:r>
      <w:r w:rsidR="000B6C40" w:rsidRPr="000B6C40">
        <w:rPr>
          <w:rFonts w:asciiTheme="minorHAnsi" w:hAnsiTheme="minorHAnsi" w:cstheme="minorHAnsi"/>
          <w:sz w:val="28"/>
          <w:szCs w:val="28"/>
        </w:rPr>
        <w:t xml:space="preserve"> / </w:t>
      </w:r>
      <w:proofErr w:type="spellStart"/>
      <w:r w:rsidR="000B6C40" w:rsidRPr="000B6C40">
        <w:rPr>
          <w:rFonts w:asciiTheme="minorHAnsi" w:hAnsiTheme="minorHAnsi" w:cstheme="minorHAnsi"/>
          <w:sz w:val="28"/>
          <w:szCs w:val="28"/>
        </w:rPr>
        <w:t>Scantlebury</w:t>
      </w:r>
      <w:proofErr w:type="spellEnd"/>
      <w:r w:rsidR="000B6C40" w:rsidRPr="000B6C40">
        <w:rPr>
          <w:rFonts w:asciiTheme="minorHAnsi" w:hAnsiTheme="minorHAnsi" w:cstheme="minorHAnsi"/>
          <w:sz w:val="28"/>
          <w:szCs w:val="28"/>
        </w:rPr>
        <w:t xml:space="preserve"> Award</w:t>
      </w:r>
    </w:p>
    <w:p w14:paraId="11DDCC69" w14:textId="44EBD5C3" w:rsidR="005125B2" w:rsidRPr="00152965" w:rsidRDefault="00FB6E65" w:rsidP="005125B2">
      <w:pPr>
        <w:pStyle w:val="Heading5"/>
        <w:rPr>
          <w:rFonts w:asciiTheme="minorHAnsi" w:hAnsiTheme="minorHAnsi" w:cstheme="minorHAnsi"/>
          <w:spacing w:val="31"/>
        </w:rPr>
      </w:pPr>
      <w:r>
        <w:rPr>
          <w:rFonts w:asciiTheme="minorHAnsi" w:hAnsiTheme="minorHAnsi" w:cstheme="minorHAnsi"/>
        </w:rPr>
        <w:t>Thursday</w:t>
      </w:r>
      <w:r w:rsidR="009D7BF9" w:rsidRPr="00152965">
        <w:rPr>
          <w:rFonts w:asciiTheme="minorHAnsi" w:hAnsiTheme="minorHAnsi" w:cstheme="minorHAnsi"/>
        </w:rPr>
        <w:t xml:space="preserve">, </w:t>
      </w:r>
      <w:r w:rsidR="00B22D9C" w:rsidRPr="00152965">
        <w:rPr>
          <w:rFonts w:asciiTheme="minorHAnsi" w:hAnsiTheme="minorHAnsi" w:cstheme="minorHAnsi"/>
        </w:rPr>
        <w:t>November</w:t>
      </w:r>
      <w:r w:rsidR="009D7BF9" w:rsidRPr="00152965">
        <w:rPr>
          <w:rFonts w:asciiTheme="minorHAnsi" w:hAnsiTheme="minorHAnsi" w:cstheme="minorHAnsi"/>
        </w:rPr>
        <w:t xml:space="preserve"> </w:t>
      </w:r>
      <w:r w:rsidR="00152965" w:rsidRPr="00152965">
        <w:rPr>
          <w:rFonts w:asciiTheme="minorHAnsi" w:hAnsiTheme="minorHAnsi" w:cstheme="minorHAnsi"/>
        </w:rPr>
        <w:t>17</w:t>
      </w:r>
      <w:r w:rsidR="009D7BF9" w:rsidRPr="00152965">
        <w:rPr>
          <w:rFonts w:asciiTheme="minorHAnsi" w:hAnsiTheme="minorHAnsi" w:cstheme="minorHAnsi"/>
        </w:rPr>
        <w:t xml:space="preserve">: </w:t>
      </w:r>
      <w:r w:rsidR="00CB0371">
        <w:rPr>
          <w:rFonts w:asciiTheme="minorHAnsi" w:hAnsiTheme="minorHAnsi" w:cstheme="minorHAnsi"/>
        </w:rPr>
        <w:t>09</w:t>
      </w:r>
      <w:r w:rsidR="00152965" w:rsidRPr="00152965">
        <w:rPr>
          <w:rFonts w:asciiTheme="minorHAnsi" w:hAnsiTheme="minorHAnsi" w:cstheme="minorHAnsi"/>
        </w:rPr>
        <w:t>:00</w:t>
      </w:r>
      <w:r w:rsidR="009D7BF9" w:rsidRPr="00152965">
        <w:rPr>
          <w:rFonts w:asciiTheme="minorHAnsi" w:hAnsiTheme="minorHAnsi" w:cstheme="minorHAnsi"/>
        </w:rPr>
        <w:t xml:space="preserve"> to </w:t>
      </w:r>
      <w:r w:rsidR="00CB0371">
        <w:rPr>
          <w:rFonts w:asciiTheme="minorHAnsi" w:hAnsiTheme="minorHAnsi" w:cstheme="minorHAnsi"/>
        </w:rPr>
        <w:t>10</w:t>
      </w:r>
      <w:r w:rsidR="000B6C40">
        <w:rPr>
          <w:rFonts w:asciiTheme="minorHAnsi" w:hAnsiTheme="minorHAnsi" w:cstheme="minorHAnsi"/>
        </w:rPr>
        <w:t>:</w:t>
      </w:r>
      <w:r w:rsidR="00895AEC">
        <w:rPr>
          <w:rFonts w:asciiTheme="minorHAnsi" w:hAnsiTheme="minorHAnsi" w:cstheme="minorHAnsi"/>
        </w:rPr>
        <w:t>2</w:t>
      </w:r>
      <w:r w:rsidR="00CB0371">
        <w:rPr>
          <w:rFonts w:asciiTheme="minorHAnsi" w:hAnsiTheme="minorHAnsi" w:cstheme="minorHAnsi"/>
        </w:rPr>
        <w:t>5</w:t>
      </w:r>
      <w:r w:rsidR="005125B2" w:rsidRPr="00152965">
        <w:rPr>
          <w:rFonts w:asciiTheme="minorHAnsi" w:hAnsiTheme="minorHAnsi" w:cstheme="minorHAnsi"/>
        </w:rPr>
        <w:t xml:space="preserve"> </w:t>
      </w:r>
      <w:r w:rsidR="00CB0371">
        <w:rPr>
          <w:rFonts w:asciiTheme="minorHAnsi" w:hAnsiTheme="minorHAnsi" w:cstheme="minorHAnsi"/>
        </w:rPr>
        <w:t>A</w:t>
      </w:r>
      <w:r w:rsidR="00152965" w:rsidRPr="00152965">
        <w:rPr>
          <w:rFonts w:asciiTheme="minorHAnsi" w:hAnsiTheme="minorHAnsi" w:cstheme="minorHAnsi"/>
        </w:rPr>
        <w:t>.M.</w:t>
      </w:r>
    </w:p>
    <w:p w14:paraId="36593892" w14:textId="77777777" w:rsidR="0065251B" w:rsidRPr="00152965" w:rsidRDefault="0065251B" w:rsidP="000E443E">
      <w:pPr>
        <w:ind w:left="140"/>
        <w:rPr>
          <w:rFonts w:eastAsia="Cambria" w:cstheme="minorHAnsi"/>
          <w:b/>
        </w:rPr>
      </w:pPr>
    </w:p>
    <w:p w14:paraId="14636135" w14:textId="702B0FCF" w:rsidR="00533870" w:rsidRPr="00533870" w:rsidRDefault="000E443E" w:rsidP="00533870">
      <w:pPr>
        <w:ind w:left="140"/>
        <w:rPr>
          <w:rFonts w:cstheme="minorHAnsi"/>
        </w:rPr>
      </w:pPr>
      <w:r w:rsidRPr="00152965">
        <w:rPr>
          <w:rFonts w:eastAsia="Cambria" w:cstheme="minorHAnsi"/>
          <w:b/>
        </w:rPr>
        <w:t xml:space="preserve">Program </w:t>
      </w:r>
      <w:r w:rsidRPr="00533870">
        <w:rPr>
          <w:rFonts w:eastAsia="Cambria" w:cstheme="minorHAnsi"/>
          <w:b/>
        </w:rPr>
        <w:t>Description</w:t>
      </w:r>
      <w:r w:rsidRPr="00533870">
        <w:rPr>
          <w:rFonts w:eastAsia="Cambria" w:cstheme="minorHAnsi"/>
        </w:rPr>
        <w:t xml:space="preserve">: </w:t>
      </w:r>
      <w:r w:rsidR="00CB0371" w:rsidRPr="00CB0371">
        <w:t xml:space="preserve">The JFMIP Principals work in cooperation with each other and with operating agencies to improve and coordinate financial management policies and practices throughout the government. The JFMIP Principals are the Comptroller General of the United States, the Director for Management of OMB, Secretary of the Treasury, and the Director of OPM. In this session, the </w:t>
      </w:r>
      <w:proofErr w:type="gramStart"/>
      <w:r w:rsidR="00CB0371" w:rsidRPr="00CB0371">
        <w:t>Principals</w:t>
      </w:r>
      <w:proofErr w:type="gramEnd"/>
      <w:r w:rsidR="00CB0371" w:rsidRPr="00CB0371">
        <w:t xml:space="preserve"> or their representatives will discuss with the audience important federal financial management topics.</w:t>
      </w:r>
    </w:p>
    <w:p w14:paraId="66B5A049" w14:textId="77777777" w:rsidR="00533870" w:rsidRPr="00533870" w:rsidRDefault="00533870" w:rsidP="00F661A6">
      <w:pPr>
        <w:ind w:left="140"/>
        <w:rPr>
          <w:rFonts w:eastAsia="Cambria" w:cstheme="minorHAnsi"/>
        </w:rPr>
      </w:pPr>
    </w:p>
    <w:p w14:paraId="0395F203" w14:textId="1DCD8E24" w:rsidR="000E443E" w:rsidRPr="00533870" w:rsidRDefault="000E443E" w:rsidP="002E5365">
      <w:pPr>
        <w:pStyle w:val="Heading6"/>
        <w:spacing w:before="1"/>
        <w:rPr>
          <w:rFonts w:asciiTheme="minorHAnsi" w:eastAsia="Times New Roman" w:hAnsiTheme="minorHAnsi" w:cstheme="minorHAnsi"/>
          <w:b w:val="0"/>
          <w:bCs w:val="0"/>
          <w:spacing w:val="-1"/>
          <w:sz w:val="22"/>
          <w:szCs w:val="22"/>
        </w:rPr>
      </w:pPr>
      <w:r w:rsidRPr="00533870">
        <w:rPr>
          <w:rFonts w:asciiTheme="minorHAnsi" w:hAnsiTheme="minorHAnsi" w:cstheme="minorHAnsi"/>
          <w:bCs w:val="0"/>
          <w:spacing w:val="-1"/>
          <w:sz w:val="22"/>
          <w:szCs w:val="22"/>
        </w:rPr>
        <w:t>Learning Objectives</w:t>
      </w:r>
      <w:r w:rsidRPr="00533870">
        <w:rPr>
          <w:rFonts w:asciiTheme="minorHAnsi" w:hAnsiTheme="minorHAnsi" w:cstheme="minorHAnsi"/>
          <w:b w:val="0"/>
          <w:bCs w:val="0"/>
          <w:spacing w:val="-1"/>
          <w:sz w:val="22"/>
          <w:szCs w:val="22"/>
        </w:rPr>
        <w:t xml:space="preserve">: </w:t>
      </w:r>
      <w:r w:rsidR="00CB0371" w:rsidRPr="00CB0371">
        <w:rPr>
          <w:rFonts w:asciiTheme="minorHAnsi" w:hAnsiTheme="minorHAnsi" w:cstheme="minorHAnsi"/>
          <w:b w:val="0"/>
          <w:sz w:val="22"/>
          <w:szCs w:val="22"/>
        </w:rPr>
        <w:t>Session participants will hear information on a variety of topics that will provide them with an understanding of recent events and emerging trends relevant to federal financial management.</w:t>
      </w:r>
    </w:p>
    <w:p w14:paraId="7159ED12" w14:textId="77777777" w:rsidR="0065251B" w:rsidRPr="006F6E44" w:rsidRDefault="0065251B" w:rsidP="000E443E">
      <w:pPr>
        <w:pStyle w:val="Heading6"/>
        <w:spacing w:before="1"/>
        <w:rPr>
          <w:rFonts w:asciiTheme="minorHAnsi" w:hAnsiTheme="minorHAnsi" w:cstheme="minorHAnsi"/>
          <w:bCs w:val="0"/>
          <w:spacing w:val="-1"/>
          <w:sz w:val="22"/>
          <w:szCs w:val="22"/>
        </w:rPr>
      </w:pPr>
    </w:p>
    <w:p w14:paraId="19A0DE1B" w14:textId="17DD8C4D" w:rsidR="00E63AFA" w:rsidRPr="00E63AFA" w:rsidRDefault="00E63AFA" w:rsidP="000E443E">
      <w:pPr>
        <w:pStyle w:val="Heading6"/>
        <w:spacing w:before="1"/>
        <w:rPr>
          <w:rFonts w:asciiTheme="minorHAnsi" w:hAnsiTheme="minorHAnsi" w:cstheme="minorHAnsi"/>
          <w:b w:val="0"/>
          <w:spacing w:val="-1"/>
          <w:sz w:val="22"/>
          <w:szCs w:val="22"/>
        </w:rPr>
      </w:pPr>
      <w:r>
        <w:rPr>
          <w:rFonts w:asciiTheme="minorHAnsi" w:hAnsiTheme="minorHAnsi" w:cstheme="minorHAnsi"/>
          <w:bCs w:val="0"/>
          <w:spacing w:val="-1"/>
          <w:sz w:val="22"/>
          <w:szCs w:val="22"/>
        </w:rPr>
        <w:t>CPE Credit:</w:t>
      </w:r>
      <w:r>
        <w:rPr>
          <w:rFonts w:asciiTheme="minorHAnsi" w:hAnsiTheme="minorHAnsi" w:cstheme="minorHAnsi"/>
          <w:b w:val="0"/>
          <w:spacing w:val="-1"/>
          <w:sz w:val="22"/>
          <w:szCs w:val="22"/>
        </w:rPr>
        <w:t xml:space="preserve"> No CPEs will be granted for this session</w:t>
      </w:r>
    </w:p>
    <w:p w14:paraId="729BA91A" w14:textId="77777777" w:rsidR="00E63AFA" w:rsidRDefault="00E63AFA" w:rsidP="000E443E">
      <w:pPr>
        <w:pStyle w:val="Heading6"/>
        <w:spacing w:before="1"/>
        <w:rPr>
          <w:rFonts w:asciiTheme="minorHAnsi" w:hAnsiTheme="minorHAnsi" w:cstheme="minorHAnsi"/>
          <w:bCs w:val="0"/>
          <w:spacing w:val="-1"/>
          <w:sz w:val="22"/>
          <w:szCs w:val="22"/>
        </w:rPr>
      </w:pPr>
    </w:p>
    <w:p w14:paraId="25043D73" w14:textId="4B756B21" w:rsidR="000E443E" w:rsidRPr="006F6E44" w:rsidRDefault="000E443E" w:rsidP="000E443E">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Prerequisites</w:t>
      </w:r>
      <w:r w:rsidR="008048A9" w:rsidRPr="006F6E44">
        <w:rPr>
          <w:rFonts w:asciiTheme="minorHAnsi" w:hAnsiTheme="minorHAnsi" w:cstheme="minorHAnsi"/>
          <w:bCs w:val="0"/>
          <w:spacing w:val="-1"/>
          <w:sz w:val="22"/>
          <w:szCs w:val="22"/>
        </w:rPr>
        <w:t xml:space="preserve"> and Advance Preparation</w:t>
      </w:r>
      <w:r w:rsidRPr="006F6E44">
        <w:rPr>
          <w:rFonts w:asciiTheme="minorHAnsi" w:hAnsiTheme="minorHAnsi" w:cstheme="minorHAnsi"/>
          <w:b w:val="0"/>
          <w:bCs w:val="0"/>
          <w:spacing w:val="-1"/>
          <w:sz w:val="22"/>
          <w:szCs w:val="22"/>
        </w:rPr>
        <w:t>: None</w:t>
      </w:r>
    </w:p>
    <w:p w14:paraId="40044DA7" w14:textId="30AFBB3D" w:rsidR="0065251B" w:rsidRPr="006F6E44" w:rsidRDefault="0065251B" w:rsidP="000E443E">
      <w:pPr>
        <w:pStyle w:val="Heading6"/>
        <w:spacing w:before="1"/>
        <w:rPr>
          <w:rFonts w:asciiTheme="minorHAnsi" w:hAnsiTheme="minorHAnsi" w:cstheme="minorHAnsi"/>
          <w:b w:val="0"/>
          <w:bCs w:val="0"/>
          <w:spacing w:val="-1"/>
          <w:sz w:val="22"/>
          <w:szCs w:val="22"/>
        </w:rPr>
      </w:pPr>
    </w:p>
    <w:p w14:paraId="50FBB038" w14:textId="3CA4968C" w:rsidR="006634C2" w:rsidRDefault="006634C2" w:rsidP="006634C2">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Field of Study:</w:t>
      </w:r>
      <w:r w:rsidRPr="006F6E44">
        <w:rPr>
          <w:rFonts w:asciiTheme="minorHAnsi" w:hAnsiTheme="minorHAnsi" w:cstheme="minorHAnsi"/>
          <w:b w:val="0"/>
          <w:bCs w:val="0"/>
          <w:spacing w:val="-1"/>
          <w:sz w:val="22"/>
          <w:szCs w:val="22"/>
        </w:rPr>
        <w:t xml:space="preserve"> FIN (Finance)</w:t>
      </w:r>
    </w:p>
    <w:p w14:paraId="4E675FF0" w14:textId="77777777" w:rsidR="006634C2" w:rsidRDefault="006634C2" w:rsidP="008048A9">
      <w:pPr>
        <w:pStyle w:val="Heading6"/>
        <w:spacing w:before="1"/>
        <w:rPr>
          <w:rFonts w:asciiTheme="minorHAnsi" w:hAnsiTheme="minorHAnsi" w:cstheme="minorHAnsi"/>
          <w:bCs w:val="0"/>
          <w:spacing w:val="-1"/>
          <w:sz w:val="22"/>
          <w:szCs w:val="22"/>
        </w:rPr>
      </w:pPr>
    </w:p>
    <w:p w14:paraId="22F15F1D" w14:textId="62A4268A" w:rsidR="008048A9" w:rsidRPr="006F6E44" w:rsidRDefault="000E443E" w:rsidP="008048A9">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Program Level</w:t>
      </w:r>
      <w:r w:rsidR="005125B2" w:rsidRPr="006F6E44">
        <w:rPr>
          <w:rFonts w:asciiTheme="minorHAnsi" w:hAnsiTheme="minorHAnsi" w:cstheme="minorHAnsi"/>
          <w:b w:val="0"/>
          <w:bCs w:val="0"/>
          <w:spacing w:val="-1"/>
          <w:sz w:val="22"/>
          <w:szCs w:val="22"/>
        </w:rPr>
        <w:t xml:space="preserve">: </w:t>
      </w:r>
      <w:r w:rsidR="00DF6C37">
        <w:rPr>
          <w:rFonts w:asciiTheme="minorHAnsi" w:hAnsiTheme="minorHAnsi" w:cstheme="minorHAnsi"/>
          <w:b w:val="0"/>
          <w:bCs w:val="0"/>
          <w:spacing w:val="-1"/>
          <w:sz w:val="22"/>
          <w:szCs w:val="22"/>
        </w:rPr>
        <w:t>CPEs will not be provided for this session</w:t>
      </w:r>
    </w:p>
    <w:p w14:paraId="7A1FC49C" w14:textId="77777777" w:rsidR="0065251B" w:rsidRPr="00152965" w:rsidRDefault="0065251B" w:rsidP="008048A9">
      <w:pPr>
        <w:pStyle w:val="Heading6"/>
        <w:spacing w:before="1"/>
        <w:rPr>
          <w:rFonts w:asciiTheme="minorHAnsi" w:hAnsiTheme="minorHAnsi" w:cstheme="minorHAnsi"/>
          <w:b w:val="0"/>
          <w:bCs w:val="0"/>
          <w:spacing w:val="-1"/>
          <w:sz w:val="22"/>
          <w:szCs w:val="22"/>
        </w:rPr>
      </w:pPr>
    </w:p>
    <w:p w14:paraId="3498E7AC" w14:textId="6ACC81CB" w:rsidR="00437072" w:rsidRPr="00152965" w:rsidRDefault="00437072" w:rsidP="00437072">
      <w:pPr>
        <w:pStyle w:val="Heading6"/>
        <w:spacing w:before="1"/>
        <w:rPr>
          <w:rFonts w:asciiTheme="minorHAnsi" w:hAnsiTheme="minorHAnsi" w:cstheme="minorHAnsi"/>
          <w:bCs w:val="0"/>
          <w:spacing w:val="-1"/>
          <w:sz w:val="22"/>
          <w:szCs w:val="22"/>
        </w:rPr>
      </w:pPr>
      <w:bookmarkStart w:id="1" w:name="_Hlk75349961"/>
      <w:r w:rsidRPr="00152965">
        <w:rPr>
          <w:rFonts w:asciiTheme="minorHAnsi" w:hAnsiTheme="minorHAnsi" w:cstheme="minorHAnsi"/>
          <w:bCs w:val="0"/>
          <w:spacing w:val="-1"/>
          <w:sz w:val="22"/>
          <w:szCs w:val="22"/>
        </w:rPr>
        <w:t>Speakers:</w:t>
      </w:r>
    </w:p>
    <w:p w14:paraId="469635DD" w14:textId="77777777" w:rsidR="000E0931" w:rsidRPr="00134F96" w:rsidRDefault="000E0931" w:rsidP="000E0931">
      <w:pPr>
        <w:pStyle w:val="Heading6"/>
        <w:spacing w:before="1"/>
        <w:rPr>
          <w:rFonts w:asciiTheme="minorHAnsi" w:hAnsiTheme="minorHAnsi" w:cstheme="minorHAnsi"/>
          <w:b w:val="0"/>
          <w:bCs w:val="0"/>
          <w:i/>
          <w:spacing w:val="-1"/>
          <w:sz w:val="22"/>
          <w:szCs w:val="22"/>
        </w:rPr>
      </w:pPr>
      <w:r>
        <w:rPr>
          <w:rFonts w:asciiTheme="minorHAnsi" w:hAnsiTheme="minorHAnsi" w:cstheme="minorHAnsi"/>
          <w:b w:val="0"/>
          <w:bCs w:val="0"/>
          <w:i/>
          <w:spacing w:val="-1"/>
          <w:sz w:val="22"/>
          <w:szCs w:val="22"/>
        </w:rPr>
        <w:t xml:space="preserve">Gene </w:t>
      </w:r>
      <w:proofErr w:type="spellStart"/>
      <w:r>
        <w:rPr>
          <w:rFonts w:asciiTheme="minorHAnsi" w:hAnsiTheme="minorHAnsi" w:cstheme="minorHAnsi"/>
          <w:b w:val="0"/>
          <w:bCs w:val="0"/>
          <w:i/>
          <w:spacing w:val="-1"/>
          <w:sz w:val="22"/>
          <w:szCs w:val="22"/>
        </w:rPr>
        <w:t>Dodaro</w:t>
      </w:r>
      <w:proofErr w:type="spellEnd"/>
      <w:r>
        <w:rPr>
          <w:rFonts w:asciiTheme="minorHAnsi" w:hAnsiTheme="minorHAnsi" w:cstheme="minorHAnsi"/>
          <w:b w:val="0"/>
          <w:bCs w:val="0"/>
          <w:i/>
          <w:spacing w:val="-1"/>
          <w:sz w:val="22"/>
          <w:szCs w:val="22"/>
        </w:rPr>
        <w:t>, Comptroller of the United States, Government Accountability Office</w:t>
      </w:r>
    </w:p>
    <w:p w14:paraId="13B034FD" w14:textId="77777777" w:rsidR="000E0931" w:rsidRDefault="000E0931" w:rsidP="000E0931">
      <w:pPr>
        <w:pStyle w:val="Heading6"/>
        <w:spacing w:before="1"/>
        <w:rPr>
          <w:rFonts w:asciiTheme="minorHAnsi" w:hAnsiTheme="minorHAnsi" w:cstheme="minorHAnsi"/>
          <w:b w:val="0"/>
          <w:bCs w:val="0"/>
          <w:i/>
          <w:spacing w:val="-1"/>
          <w:sz w:val="22"/>
          <w:szCs w:val="22"/>
        </w:rPr>
      </w:pPr>
      <w:r w:rsidRPr="009A291C">
        <w:rPr>
          <w:rFonts w:asciiTheme="minorHAnsi" w:hAnsiTheme="minorHAnsi" w:cstheme="minorHAnsi"/>
          <w:b w:val="0"/>
          <w:bCs w:val="0"/>
          <w:i/>
          <w:spacing w:val="-1"/>
          <w:sz w:val="22"/>
          <w:szCs w:val="22"/>
        </w:rPr>
        <w:t xml:space="preserve">Dave </w:t>
      </w:r>
      <w:proofErr w:type="spellStart"/>
      <w:r w:rsidRPr="009A291C">
        <w:rPr>
          <w:rFonts w:asciiTheme="minorHAnsi" w:hAnsiTheme="minorHAnsi" w:cstheme="minorHAnsi"/>
          <w:b w:val="0"/>
          <w:bCs w:val="0"/>
          <w:i/>
          <w:spacing w:val="-1"/>
          <w:sz w:val="22"/>
          <w:szCs w:val="22"/>
        </w:rPr>
        <w:t>Lebryk</w:t>
      </w:r>
      <w:proofErr w:type="spellEnd"/>
      <w:r w:rsidRPr="009A291C">
        <w:rPr>
          <w:rFonts w:asciiTheme="minorHAnsi" w:hAnsiTheme="minorHAnsi" w:cstheme="minorHAnsi"/>
          <w:b w:val="0"/>
          <w:bCs w:val="0"/>
          <w:i/>
          <w:spacing w:val="-1"/>
          <w:sz w:val="22"/>
          <w:szCs w:val="22"/>
        </w:rPr>
        <w:t>, Fiscal Assistant Secretary, Department</w:t>
      </w:r>
      <w:r w:rsidRPr="00FD68DB">
        <w:rPr>
          <w:rFonts w:asciiTheme="minorHAnsi" w:hAnsiTheme="minorHAnsi" w:cstheme="minorHAnsi"/>
          <w:b w:val="0"/>
          <w:bCs w:val="0"/>
          <w:i/>
          <w:spacing w:val="-1"/>
          <w:sz w:val="22"/>
          <w:szCs w:val="22"/>
        </w:rPr>
        <w:t xml:space="preserve"> of the Treasury</w:t>
      </w:r>
    </w:p>
    <w:p w14:paraId="65555014" w14:textId="52122758" w:rsidR="0088423D" w:rsidRDefault="009C2F94" w:rsidP="0088423D">
      <w:pPr>
        <w:pStyle w:val="Heading6"/>
        <w:spacing w:before="1"/>
        <w:rPr>
          <w:rFonts w:asciiTheme="minorHAnsi" w:hAnsiTheme="minorHAnsi" w:cstheme="minorHAnsi"/>
          <w:b w:val="0"/>
          <w:bCs w:val="0"/>
          <w:i/>
          <w:spacing w:val="-1"/>
          <w:sz w:val="22"/>
          <w:szCs w:val="22"/>
        </w:rPr>
      </w:pPr>
      <w:r>
        <w:rPr>
          <w:rFonts w:asciiTheme="minorHAnsi" w:hAnsiTheme="minorHAnsi" w:cstheme="minorHAnsi"/>
          <w:b w:val="0"/>
          <w:bCs w:val="0"/>
          <w:i/>
          <w:spacing w:val="-1"/>
          <w:sz w:val="22"/>
          <w:szCs w:val="22"/>
        </w:rPr>
        <w:t>Dei</w:t>
      </w:r>
      <w:r w:rsidR="00255E8F">
        <w:rPr>
          <w:rFonts w:asciiTheme="minorHAnsi" w:hAnsiTheme="minorHAnsi" w:cstheme="minorHAnsi"/>
          <w:b w:val="0"/>
          <w:bCs w:val="0"/>
          <w:i/>
          <w:spacing w:val="-1"/>
          <w:sz w:val="22"/>
          <w:szCs w:val="22"/>
        </w:rPr>
        <w:t>dre Harrison</w:t>
      </w:r>
      <w:r w:rsidR="0088423D" w:rsidRPr="00FD68DB">
        <w:rPr>
          <w:rFonts w:asciiTheme="minorHAnsi" w:hAnsiTheme="minorHAnsi" w:cstheme="minorHAnsi"/>
          <w:b w:val="0"/>
          <w:bCs w:val="0"/>
          <w:i/>
          <w:spacing w:val="-1"/>
          <w:sz w:val="22"/>
          <w:szCs w:val="22"/>
        </w:rPr>
        <w:t xml:space="preserve">, </w:t>
      </w:r>
      <w:r w:rsidR="00C334C2">
        <w:rPr>
          <w:rFonts w:asciiTheme="minorHAnsi" w:hAnsiTheme="minorHAnsi" w:cstheme="minorHAnsi"/>
          <w:b w:val="0"/>
          <w:bCs w:val="0"/>
          <w:i/>
          <w:spacing w:val="-1"/>
          <w:sz w:val="22"/>
          <w:szCs w:val="22"/>
        </w:rPr>
        <w:t>Acting</w:t>
      </w:r>
      <w:r w:rsidR="0088423D">
        <w:rPr>
          <w:rFonts w:asciiTheme="minorHAnsi" w:hAnsiTheme="minorHAnsi" w:cstheme="minorHAnsi"/>
          <w:b w:val="0"/>
          <w:bCs w:val="0"/>
          <w:i/>
          <w:spacing w:val="-1"/>
          <w:sz w:val="22"/>
          <w:szCs w:val="22"/>
        </w:rPr>
        <w:t xml:space="preserve"> </w:t>
      </w:r>
      <w:r w:rsidR="00255E8F">
        <w:rPr>
          <w:rFonts w:asciiTheme="minorHAnsi" w:hAnsiTheme="minorHAnsi" w:cstheme="minorHAnsi"/>
          <w:b w:val="0"/>
          <w:bCs w:val="0"/>
          <w:i/>
          <w:spacing w:val="-1"/>
          <w:sz w:val="22"/>
          <w:szCs w:val="22"/>
        </w:rPr>
        <w:t>Co</w:t>
      </w:r>
      <w:r w:rsidR="00C334C2">
        <w:rPr>
          <w:rFonts w:asciiTheme="minorHAnsi" w:hAnsiTheme="minorHAnsi" w:cstheme="minorHAnsi"/>
          <w:b w:val="0"/>
          <w:bCs w:val="0"/>
          <w:i/>
          <w:spacing w:val="-1"/>
          <w:sz w:val="22"/>
          <w:szCs w:val="22"/>
        </w:rPr>
        <w:t>n</w:t>
      </w:r>
      <w:r w:rsidR="00255E8F">
        <w:rPr>
          <w:rFonts w:asciiTheme="minorHAnsi" w:hAnsiTheme="minorHAnsi" w:cstheme="minorHAnsi"/>
          <w:b w:val="0"/>
          <w:bCs w:val="0"/>
          <w:i/>
          <w:spacing w:val="-1"/>
          <w:sz w:val="22"/>
          <w:szCs w:val="22"/>
        </w:rPr>
        <w:t>troller</w:t>
      </w:r>
      <w:r w:rsidR="0088423D">
        <w:rPr>
          <w:rFonts w:asciiTheme="minorHAnsi" w:hAnsiTheme="minorHAnsi" w:cstheme="minorHAnsi"/>
          <w:b w:val="0"/>
          <w:bCs w:val="0"/>
          <w:i/>
          <w:spacing w:val="-1"/>
          <w:sz w:val="22"/>
          <w:szCs w:val="22"/>
        </w:rPr>
        <w:t xml:space="preserve">, </w:t>
      </w:r>
      <w:r w:rsidR="0088423D" w:rsidRPr="00FD68DB">
        <w:rPr>
          <w:rFonts w:asciiTheme="minorHAnsi" w:hAnsiTheme="minorHAnsi" w:cstheme="minorHAnsi"/>
          <w:b w:val="0"/>
          <w:bCs w:val="0"/>
          <w:i/>
          <w:spacing w:val="-1"/>
          <w:sz w:val="22"/>
          <w:szCs w:val="22"/>
        </w:rPr>
        <w:t>Office of Management and Budget</w:t>
      </w:r>
    </w:p>
    <w:p w14:paraId="05910E46" w14:textId="26D84B0C" w:rsidR="00C334C2" w:rsidRDefault="00C334C2" w:rsidP="0088423D">
      <w:pPr>
        <w:pStyle w:val="Heading6"/>
        <w:spacing w:before="1"/>
        <w:rPr>
          <w:rFonts w:asciiTheme="minorHAnsi" w:hAnsiTheme="minorHAnsi" w:cstheme="minorHAnsi"/>
          <w:b w:val="0"/>
          <w:bCs w:val="0"/>
          <w:i/>
          <w:spacing w:val="-1"/>
          <w:sz w:val="22"/>
          <w:szCs w:val="22"/>
        </w:rPr>
      </w:pPr>
      <w:r>
        <w:rPr>
          <w:rFonts w:asciiTheme="minorHAnsi" w:hAnsiTheme="minorHAnsi" w:cstheme="minorHAnsi"/>
          <w:b w:val="0"/>
          <w:bCs w:val="0"/>
          <w:i/>
          <w:spacing w:val="-1"/>
          <w:sz w:val="22"/>
          <w:szCs w:val="22"/>
        </w:rPr>
        <w:t xml:space="preserve">David </w:t>
      </w:r>
      <w:proofErr w:type="spellStart"/>
      <w:r w:rsidRPr="009A291C">
        <w:rPr>
          <w:rFonts w:asciiTheme="minorHAnsi" w:hAnsiTheme="minorHAnsi" w:cstheme="minorHAnsi"/>
          <w:b w:val="0"/>
          <w:bCs w:val="0"/>
          <w:i/>
          <w:spacing w:val="-1"/>
          <w:sz w:val="22"/>
          <w:szCs w:val="22"/>
        </w:rPr>
        <w:t>Padrino</w:t>
      </w:r>
      <w:proofErr w:type="spellEnd"/>
      <w:r w:rsidRPr="009A291C">
        <w:rPr>
          <w:rFonts w:asciiTheme="minorHAnsi" w:hAnsiTheme="minorHAnsi" w:cstheme="minorHAnsi"/>
          <w:b w:val="0"/>
          <w:bCs w:val="0"/>
          <w:i/>
          <w:spacing w:val="-1"/>
          <w:sz w:val="22"/>
          <w:szCs w:val="22"/>
        </w:rPr>
        <w:t xml:space="preserve">, </w:t>
      </w:r>
      <w:r w:rsidRPr="009A291C">
        <w:rPr>
          <w:rFonts w:asciiTheme="minorHAnsi" w:hAnsiTheme="minorHAnsi" w:cstheme="minorHAnsi"/>
          <w:b w:val="0"/>
          <w:bCs w:val="0"/>
          <w:i/>
          <w:sz w:val="22"/>
          <w:szCs w:val="22"/>
        </w:rPr>
        <w:t>Chief Transformation Officer</w:t>
      </w:r>
      <w:r w:rsidRPr="009A291C">
        <w:rPr>
          <w:rFonts w:asciiTheme="minorHAnsi" w:hAnsiTheme="minorHAnsi" w:cstheme="minorHAnsi"/>
          <w:b w:val="0"/>
          <w:bCs w:val="0"/>
          <w:i/>
          <w:spacing w:val="-1"/>
          <w:sz w:val="22"/>
          <w:szCs w:val="22"/>
        </w:rPr>
        <w:t>, Office of Personnel Management</w:t>
      </w:r>
    </w:p>
    <w:p w14:paraId="099A0EFC" w14:textId="68FE2FD8" w:rsidR="00CB0371" w:rsidRDefault="00CB0371" w:rsidP="00CB0371">
      <w:pPr>
        <w:pStyle w:val="Heading6"/>
        <w:spacing w:before="1"/>
        <w:rPr>
          <w:rFonts w:asciiTheme="minorHAnsi" w:hAnsiTheme="minorHAnsi" w:cstheme="minorHAnsi"/>
          <w:b w:val="0"/>
          <w:bCs w:val="0"/>
          <w:i/>
          <w:spacing w:val="-1"/>
          <w:sz w:val="22"/>
          <w:szCs w:val="22"/>
        </w:rPr>
      </w:pPr>
      <w:r>
        <w:rPr>
          <w:rFonts w:asciiTheme="minorHAnsi" w:hAnsiTheme="minorHAnsi" w:cstheme="minorHAnsi"/>
          <w:b w:val="0"/>
          <w:bCs w:val="0"/>
          <w:i/>
          <w:spacing w:val="-1"/>
          <w:sz w:val="22"/>
          <w:szCs w:val="22"/>
        </w:rPr>
        <w:t>Beryl Davis, Managing Director, Financial Management and Assurance, Government Accountability Office</w:t>
      </w:r>
    </w:p>
    <w:bookmarkEnd w:id="1"/>
    <w:p w14:paraId="1A2D0B89" w14:textId="77777777" w:rsidR="00062383" w:rsidRPr="00152965" w:rsidRDefault="00062383" w:rsidP="005125B2">
      <w:pPr>
        <w:spacing w:before="8"/>
        <w:rPr>
          <w:rFonts w:eastAsia="Cambria" w:cstheme="minorHAnsi"/>
          <w:i/>
        </w:rPr>
      </w:pPr>
    </w:p>
    <w:p w14:paraId="4F5A27C3" w14:textId="77777777" w:rsidR="005125B2" w:rsidRPr="00152965" w:rsidRDefault="005125B2" w:rsidP="005125B2">
      <w:pPr>
        <w:spacing w:line="20" w:lineRule="atLeast"/>
        <w:ind w:left="105"/>
        <w:rPr>
          <w:rFonts w:eastAsia="Cambria" w:cstheme="minorHAnsi"/>
        </w:rPr>
      </w:pPr>
      <w:r w:rsidRPr="00152965">
        <w:rPr>
          <w:rFonts w:eastAsia="Cambria" w:cstheme="minorHAnsi"/>
          <w:noProof/>
        </w:rPr>
        <mc:AlternateContent>
          <mc:Choice Requires="wpg">
            <w:drawing>
              <wp:inline distT="0" distB="0" distL="0" distR="0" wp14:anchorId="2ED72090" wp14:editId="05B18308">
                <wp:extent cx="2879090" cy="7620"/>
                <wp:effectExtent l="9525" t="9525" r="6985" b="1905"/>
                <wp:docPr id="1" name="Group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2" name="Group 267"/>
                        <wpg:cNvGrpSpPr>
                          <a:grpSpLocks/>
                        </wpg:cNvGrpSpPr>
                        <wpg:grpSpPr bwMode="auto">
                          <a:xfrm>
                            <a:off x="6" y="6"/>
                            <a:ext cx="4522" cy="2"/>
                            <a:chOff x="6" y="6"/>
                            <a:chExt cx="4522" cy="2"/>
                          </a:xfrm>
                        </wpg:grpSpPr>
                        <wps:wsp>
                          <wps:cNvPr id="3"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C59C9" id="Group 266" o:spid="_x0000_s1026" alt="&quot;&quot;"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KQ3i9omAwAA7Q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50B44565" w14:textId="77777777" w:rsidR="005125B2" w:rsidRPr="00612A88" w:rsidRDefault="005125B2" w:rsidP="005125B2">
      <w:pPr>
        <w:spacing w:before="3"/>
        <w:rPr>
          <w:rFonts w:eastAsia="Cambria" w:cstheme="minorHAnsi"/>
          <w:i/>
        </w:rPr>
      </w:pPr>
    </w:p>
    <w:p w14:paraId="6FB36F62" w14:textId="3442CD4B" w:rsidR="00CB0371" w:rsidRPr="00DD7CEB" w:rsidRDefault="00DD7CEB" w:rsidP="00CB0371">
      <w:pPr>
        <w:pStyle w:val="Heading5"/>
        <w:rPr>
          <w:rFonts w:asciiTheme="minorHAnsi" w:eastAsiaTheme="minorHAnsi" w:hAnsiTheme="minorHAnsi" w:cstheme="minorHAnsi"/>
          <w:b/>
          <w:bCs/>
          <w:sz w:val="28"/>
          <w:szCs w:val="28"/>
        </w:rPr>
      </w:pPr>
      <w:r w:rsidRPr="00DD7CEB">
        <w:rPr>
          <w:rFonts w:asciiTheme="minorHAnsi" w:hAnsiTheme="minorHAnsi" w:cstheme="minorHAnsi"/>
          <w:b/>
          <w:bCs/>
          <w:sz w:val="28"/>
          <w:szCs w:val="28"/>
        </w:rPr>
        <w:t>Payment Integrity: T</w:t>
      </w:r>
      <w:r w:rsidR="00CB0371" w:rsidRPr="00DD7CEB">
        <w:rPr>
          <w:rFonts w:asciiTheme="minorHAnsi" w:hAnsiTheme="minorHAnsi" w:cstheme="minorHAnsi"/>
          <w:b/>
          <w:sz w:val="28"/>
          <w:szCs w:val="28"/>
        </w:rPr>
        <w:t>ools and Key Practices to Reduce Improper Payments through Identity Verification</w:t>
      </w:r>
    </w:p>
    <w:p w14:paraId="5BD0D114" w14:textId="26748297" w:rsidR="00152965" w:rsidRPr="00612A88" w:rsidRDefault="00FB6E65" w:rsidP="00152965">
      <w:pPr>
        <w:pStyle w:val="Heading5"/>
        <w:rPr>
          <w:rFonts w:asciiTheme="minorHAnsi" w:hAnsiTheme="minorHAnsi" w:cstheme="minorHAnsi"/>
          <w:spacing w:val="31"/>
        </w:rPr>
      </w:pPr>
      <w:r>
        <w:rPr>
          <w:rFonts w:asciiTheme="minorHAnsi" w:hAnsiTheme="minorHAnsi" w:cstheme="minorHAnsi"/>
        </w:rPr>
        <w:t>Thursday</w:t>
      </w:r>
      <w:r w:rsidR="00152965" w:rsidRPr="00612A88">
        <w:rPr>
          <w:rFonts w:asciiTheme="minorHAnsi" w:hAnsiTheme="minorHAnsi" w:cstheme="minorHAnsi"/>
        </w:rPr>
        <w:t>, November 17: 1</w:t>
      </w:r>
      <w:r w:rsidR="008F67B1">
        <w:rPr>
          <w:rFonts w:asciiTheme="minorHAnsi" w:hAnsiTheme="minorHAnsi" w:cstheme="minorHAnsi"/>
        </w:rPr>
        <w:t>0</w:t>
      </w:r>
      <w:r w:rsidR="00152965" w:rsidRPr="00612A88">
        <w:rPr>
          <w:rFonts w:asciiTheme="minorHAnsi" w:hAnsiTheme="minorHAnsi" w:cstheme="minorHAnsi"/>
        </w:rPr>
        <w:t>:</w:t>
      </w:r>
      <w:r w:rsidR="008F67B1">
        <w:rPr>
          <w:rFonts w:asciiTheme="minorHAnsi" w:hAnsiTheme="minorHAnsi" w:cstheme="minorHAnsi"/>
        </w:rPr>
        <w:t>4</w:t>
      </w:r>
      <w:r w:rsidR="00152965" w:rsidRPr="00612A88">
        <w:rPr>
          <w:rFonts w:asciiTheme="minorHAnsi" w:hAnsiTheme="minorHAnsi" w:cstheme="minorHAnsi"/>
        </w:rPr>
        <w:t xml:space="preserve">0 to </w:t>
      </w:r>
      <w:r w:rsidR="008F67B1">
        <w:rPr>
          <w:rFonts w:asciiTheme="minorHAnsi" w:hAnsiTheme="minorHAnsi" w:cstheme="minorHAnsi"/>
        </w:rPr>
        <w:t>11</w:t>
      </w:r>
      <w:r w:rsidR="00152965" w:rsidRPr="00612A88">
        <w:rPr>
          <w:rFonts w:asciiTheme="minorHAnsi" w:hAnsiTheme="minorHAnsi" w:cstheme="minorHAnsi"/>
        </w:rPr>
        <w:t>:</w:t>
      </w:r>
      <w:r w:rsidR="008F67B1">
        <w:rPr>
          <w:rFonts w:asciiTheme="minorHAnsi" w:hAnsiTheme="minorHAnsi" w:cstheme="minorHAnsi"/>
        </w:rPr>
        <w:t>5</w:t>
      </w:r>
      <w:r w:rsidR="00152965" w:rsidRPr="00612A88">
        <w:rPr>
          <w:rFonts w:asciiTheme="minorHAnsi" w:hAnsiTheme="minorHAnsi" w:cstheme="minorHAnsi"/>
        </w:rPr>
        <w:t xml:space="preserve">5 </w:t>
      </w:r>
      <w:r w:rsidR="008F67B1">
        <w:rPr>
          <w:rFonts w:asciiTheme="minorHAnsi" w:hAnsiTheme="minorHAnsi" w:cstheme="minorHAnsi"/>
        </w:rPr>
        <w:t>A</w:t>
      </w:r>
      <w:r w:rsidR="00152965" w:rsidRPr="00612A88">
        <w:rPr>
          <w:rFonts w:asciiTheme="minorHAnsi" w:hAnsiTheme="minorHAnsi" w:cstheme="minorHAnsi"/>
        </w:rPr>
        <w:t>.M.</w:t>
      </w:r>
    </w:p>
    <w:p w14:paraId="21E8C12E" w14:textId="7B946AFE" w:rsidR="0065251B" w:rsidRPr="000A5D81" w:rsidRDefault="005125B2" w:rsidP="00152965">
      <w:pPr>
        <w:pStyle w:val="Heading5"/>
        <w:rPr>
          <w:rFonts w:asciiTheme="minorHAnsi" w:hAnsiTheme="minorHAnsi" w:cstheme="minorHAnsi"/>
          <w:b/>
        </w:rPr>
      </w:pPr>
      <w:r w:rsidRPr="000A5D81">
        <w:rPr>
          <w:rFonts w:asciiTheme="minorHAnsi" w:hAnsiTheme="minorHAnsi" w:cstheme="minorHAnsi"/>
        </w:rPr>
        <w:tab/>
      </w:r>
    </w:p>
    <w:p w14:paraId="785A7A46" w14:textId="0DF8C72F" w:rsidR="00F02A81" w:rsidRPr="00F02A81" w:rsidRDefault="000E443E" w:rsidP="00F02A81">
      <w:pPr>
        <w:pStyle w:val="BodyText"/>
        <w:rPr>
          <w:rFonts w:asciiTheme="minorHAnsi" w:hAnsiTheme="minorHAnsi" w:cstheme="minorHAnsi"/>
          <w:sz w:val="22"/>
          <w:szCs w:val="22"/>
        </w:rPr>
      </w:pPr>
      <w:r w:rsidRPr="00F02A81">
        <w:rPr>
          <w:rFonts w:asciiTheme="minorHAnsi" w:hAnsiTheme="minorHAnsi" w:cstheme="minorHAnsi"/>
          <w:b/>
          <w:sz w:val="22"/>
          <w:szCs w:val="22"/>
        </w:rPr>
        <w:t>Program Description:</w:t>
      </w:r>
      <w:r w:rsidRPr="00F02A81">
        <w:rPr>
          <w:rFonts w:asciiTheme="minorHAnsi" w:hAnsiTheme="minorHAnsi" w:cstheme="minorHAnsi"/>
          <w:sz w:val="22"/>
          <w:szCs w:val="22"/>
        </w:rPr>
        <w:t xml:space="preserve"> </w:t>
      </w:r>
      <w:r w:rsidR="00F02A81" w:rsidRPr="00F02A81">
        <w:rPr>
          <w:rFonts w:asciiTheme="minorHAnsi" w:hAnsiTheme="minorHAnsi" w:cstheme="minorHAnsi"/>
          <w:sz w:val="22"/>
          <w:szCs w:val="22"/>
        </w:rPr>
        <w:t xml:space="preserve">The federal government spends trillions of dollars each year addressing public needs while ensuring that the right recipient receives the right amount when it makes payments to or on behalf of individuals and businesses. Federal agencies and oversight bodies have recently taken steps to determine the significance of misrepresented identity as a cause of improper payments and have begun to focus on identity verification </w:t>
      </w:r>
      <w:proofErr w:type="gramStart"/>
      <w:r w:rsidR="00F02A81" w:rsidRPr="00F02A81">
        <w:rPr>
          <w:rFonts w:asciiTheme="minorHAnsi" w:hAnsiTheme="minorHAnsi" w:cstheme="minorHAnsi"/>
          <w:sz w:val="22"/>
          <w:szCs w:val="22"/>
        </w:rPr>
        <w:t>as a means to</w:t>
      </w:r>
      <w:proofErr w:type="gramEnd"/>
      <w:r w:rsidR="00F02A81" w:rsidRPr="00F02A81">
        <w:rPr>
          <w:rFonts w:asciiTheme="minorHAnsi" w:hAnsiTheme="minorHAnsi" w:cstheme="minorHAnsi"/>
          <w:sz w:val="22"/>
          <w:szCs w:val="22"/>
        </w:rPr>
        <w:t xml:space="preserve"> improve payment integrity. Discussion topics for this session will include 1) key considerations in effective identity verification for federal agencies to improve payment integrity, 2) government-wide considerations for facilitating effective identity verification, and 3) key practices in using historical data to identify potential improper payments. Participants will also receive a demonstration of the simulation tool and a walkthrough of how to access the report and simulation tool from the JFMIP webpage.</w:t>
      </w:r>
    </w:p>
    <w:p w14:paraId="7F9AFFF6" w14:textId="77777777" w:rsidR="00F02A81" w:rsidRPr="00F02A81" w:rsidRDefault="00F02A81" w:rsidP="00612A88">
      <w:pPr>
        <w:pStyle w:val="BodyText"/>
        <w:rPr>
          <w:rFonts w:asciiTheme="minorHAnsi" w:hAnsiTheme="minorHAnsi" w:cstheme="minorHAnsi"/>
          <w:sz w:val="22"/>
          <w:szCs w:val="22"/>
        </w:rPr>
      </w:pPr>
    </w:p>
    <w:p w14:paraId="7E6547E1" w14:textId="23AF7369" w:rsidR="00F02A81" w:rsidRPr="00F02A81" w:rsidRDefault="000E443E" w:rsidP="00F02A81">
      <w:pPr>
        <w:pStyle w:val="Heading6"/>
        <w:spacing w:before="1"/>
        <w:rPr>
          <w:rFonts w:asciiTheme="minorHAnsi" w:hAnsiTheme="minorHAnsi" w:cstheme="minorHAnsi"/>
          <w:b w:val="0"/>
          <w:bCs w:val="0"/>
          <w:spacing w:val="-1"/>
          <w:sz w:val="22"/>
          <w:szCs w:val="22"/>
        </w:rPr>
      </w:pPr>
      <w:r w:rsidRPr="00F02A81">
        <w:rPr>
          <w:rFonts w:asciiTheme="minorHAnsi" w:hAnsiTheme="minorHAnsi" w:cstheme="minorHAnsi"/>
          <w:bCs w:val="0"/>
          <w:spacing w:val="-1"/>
          <w:sz w:val="22"/>
          <w:szCs w:val="22"/>
        </w:rPr>
        <w:t>Learning Objectives</w:t>
      </w:r>
      <w:r w:rsidRPr="00F02A81">
        <w:rPr>
          <w:rFonts w:asciiTheme="minorHAnsi" w:hAnsiTheme="minorHAnsi" w:cstheme="minorHAnsi"/>
          <w:b w:val="0"/>
          <w:bCs w:val="0"/>
          <w:spacing w:val="-1"/>
          <w:sz w:val="22"/>
          <w:szCs w:val="22"/>
        </w:rPr>
        <w:t>:</w:t>
      </w:r>
      <w:r w:rsidR="00610E29" w:rsidRPr="00F02A81">
        <w:rPr>
          <w:rFonts w:asciiTheme="minorHAnsi" w:hAnsiTheme="minorHAnsi" w:cstheme="minorHAnsi"/>
          <w:b w:val="0"/>
          <w:bCs w:val="0"/>
          <w:spacing w:val="-1"/>
          <w:sz w:val="22"/>
          <w:szCs w:val="22"/>
        </w:rPr>
        <w:t xml:space="preserve"> </w:t>
      </w:r>
      <w:r w:rsidR="00F02A81" w:rsidRPr="00F02A81">
        <w:rPr>
          <w:rFonts w:asciiTheme="minorHAnsi" w:hAnsiTheme="minorHAnsi" w:cstheme="minorHAnsi"/>
          <w:b w:val="0"/>
          <w:bCs w:val="0"/>
          <w:sz w:val="22"/>
          <w:szCs w:val="22"/>
        </w:rPr>
        <w:t>Session participants will learn about (1) key considerations in effective identity verification for federal agencies to improve payment integrity, (2) government-wide considerations for facilitating effective identity verification, and (3) key practices in using historical data to identify potential improper payments.</w:t>
      </w:r>
    </w:p>
    <w:p w14:paraId="6E24372A" w14:textId="77777777" w:rsidR="00F02A81" w:rsidRPr="008F67B1" w:rsidRDefault="00F02A81" w:rsidP="008F67B1">
      <w:pPr>
        <w:pStyle w:val="Heading6"/>
        <w:spacing w:before="1"/>
        <w:rPr>
          <w:rFonts w:asciiTheme="minorHAnsi" w:hAnsiTheme="minorHAnsi" w:cstheme="minorHAnsi"/>
          <w:b w:val="0"/>
          <w:bCs w:val="0"/>
          <w:sz w:val="22"/>
          <w:szCs w:val="22"/>
        </w:rPr>
      </w:pPr>
    </w:p>
    <w:p w14:paraId="21458270" w14:textId="77777777" w:rsidR="008F67B1" w:rsidRPr="00594DB3" w:rsidRDefault="008F67B1" w:rsidP="00594DB3">
      <w:pPr>
        <w:pStyle w:val="Heading6"/>
        <w:spacing w:before="1"/>
        <w:rPr>
          <w:rFonts w:asciiTheme="minorHAnsi" w:hAnsiTheme="minorHAnsi" w:cstheme="minorHAnsi"/>
          <w:b w:val="0"/>
          <w:bCs w:val="0"/>
          <w:sz w:val="22"/>
          <w:szCs w:val="22"/>
        </w:rPr>
      </w:pPr>
    </w:p>
    <w:p w14:paraId="50711DB9" w14:textId="52087B70" w:rsidR="00E63AFA" w:rsidRDefault="00E63AFA" w:rsidP="000E443E">
      <w:pPr>
        <w:pStyle w:val="Heading6"/>
        <w:spacing w:before="1"/>
        <w:rPr>
          <w:rFonts w:asciiTheme="minorHAnsi" w:hAnsiTheme="minorHAnsi" w:cstheme="minorHAnsi"/>
          <w:b w:val="0"/>
          <w:spacing w:val="-1"/>
          <w:sz w:val="22"/>
          <w:szCs w:val="22"/>
        </w:rPr>
      </w:pPr>
      <w:r>
        <w:rPr>
          <w:rFonts w:asciiTheme="minorHAnsi" w:hAnsiTheme="minorHAnsi" w:cstheme="minorHAnsi"/>
          <w:bCs w:val="0"/>
          <w:spacing w:val="-1"/>
          <w:sz w:val="22"/>
          <w:szCs w:val="22"/>
        </w:rPr>
        <w:t>CPE Credit:</w:t>
      </w:r>
      <w:r w:rsidRPr="00B925F5">
        <w:rPr>
          <w:rFonts w:asciiTheme="minorHAnsi" w:hAnsiTheme="minorHAnsi" w:cstheme="minorHAnsi"/>
          <w:b w:val="0"/>
          <w:spacing w:val="-1"/>
          <w:sz w:val="22"/>
          <w:szCs w:val="22"/>
        </w:rPr>
        <w:t xml:space="preserve"> </w:t>
      </w:r>
      <w:r w:rsidR="00603E61" w:rsidRPr="00B925F5">
        <w:rPr>
          <w:rFonts w:asciiTheme="minorHAnsi" w:hAnsiTheme="minorHAnsi" w:cstheme="minorHAnsi"/>
          <w:b w:val="0"/>
          <w:spacing w:val="-1"/>
          <w:sz w:val="22"/>
          <w:szCs w:val="22"/>
        </w:rPr>
        <w:t xml:space="preserve">1.5 </w:t>
      </w:r>
      <w:r w:rsidR="00603E61">
        <w:rPr>
          <w:rFonts w:asciiTheme="minorHAnsi" w:hAnsiTheme="minorHAnsi" w:cstheme="minorHAnsi"/>
          <w:b w:val="0"/>
          <w:spacing w:val="-1"/>
          <w:sz w:val="22"/>
          <w:szCs w:val="22"/>
        </w:rPr>
        <w:t>CPE will be granted for this session</w:t>
      </w:r>
    </w:p>
    <w:p w14:paraId="01C71B8D" w14:textId="77777777" w:rsidR="00603E61" w:rsidRDefault="00603E61" w:rsidP="000E443E">
      <w:pPr>
        <w:pStyle w:val="Heading6"/>
        <w:spacing w:before="1"/>
        <w:rPr>
          <w:rFonts w:asciiTheme="minorHAnsi" w:hAnsiTheme="minorHAnsi" w:cstheme="minorHAnsi"/>
          <w:bCs w:val="0"/>
          <w:spacing w:val="-1"/>
          <w:sz w:val="22"/>
          <w:szCs w:val="22"/>
        </w:rPr>
      </w:pPr>
    </w:p>
    <w:p w14:paraId="798EE62D" w14:textId="6195F1FB" w:rsidR="000E443E" w:rsidRPr="006F6E44" w:rsidRDefault="008048A9" w:rsidP="000E443E">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Prerequisites and Advance Preparation</w:t>
      </w:r>
      <w:r w:rsidR="000E443E" w:rsidRPr="006F6E44">
        <w:rPr>
          <w:rFonts w:asciiTheme="minorHAnsi" w:hAnsiTheme="minorHAnsi" w:cstheme="minorHAnsi"/>
          <w:b w:val="0"/>
          <w:bCs w:val="0"/>
          <w:spacing w:val="-1"/>
          <w:sz w:val="22"/>
          <w:szCs w:val="22"/>
        </w:rPr>
        <w:t>: None</w:t>
      </w:r>
    </w:p>
    <w:p w14:paraId="71B18544" w14:textId="49A58EA1" w:rsidR="0065251B" w:rsidRPr="006F6E44" w:rsidRDefault="0065251B" w:rsidP="000E443E">
      <w:pPr>
        <w:pStyle w:val="Heading6"/>
        <w:spacing w:before="1"/>
        <w:rPr>
          <w:rFonts w:asciiTheme="minorHAnsi" w:hAnsiTheme="minorHAnsi" w:cstheme="minorHAnsi"/>
          <w:b w:val="0"/>
          <w:bCs w:val="0"/>
          <w:spacing w:val="-1"/>
          <w:sz w:val="22"/>
          <w:szCs w:val="22"/>
        </w:rPr>
      </w:pPr>
    </w:p>
    <w:p w14:paraId="583A643E" w14:textId="190DFC8F" w:rsidR="000A5D81" w:rsidRDefault="000E443E" w:rsidP="000E443E">
      <w:pPr>
        <w:pStyle w:val="Heading6"/>
        <w:spacing w:before="1"/>
        <w:rPr>
          <w:rFonts w:asciiTheme="minorHAnsi" w:hAnsiTheme="minorHAnsi" w:cstheme="minorHAnsi"/>
          <w:b w:val="0"/>
          <w:bCs w:val="0"/>
          <w:spacing w:val="-1"/>
          <w:sz w:val="22"/>
          <w:szCs w:val="22"/>
        </w:rPr>
      </w:pPr>
      <w:r w:rsidRPr="007F6366">
        <w:rPr>
          <w:rFonts w:asciiTheme="minorHAnsi" w:hAnsiTheme="minorHAnsi" w:cstheme="minorHAnsi"/>
          <w:bCs w:val="0"/>
          <w:spacing w:val="-1"/>
          <w:sz w:val="22"/>
          <w:szCs w:val="22"/>
        </w:rPr>
        <w:t>Field of Study:</w:t>
      </w:r>
      <w:r w:rsidRPr="007F6366">
        <w:rPr>
          <w:rFonts w:asciiTheme="minorHAnsi" w:hAnsiTheme="minorHAnsi" w:cstheme="minorHAnsi"/>
          <w:b w:val="0"/>
          <w:bCs w:val="0"/>
          <w:spacing w:val="-1"/>
          <w:sz w:val="22"/>
          <w:szCs w:val="22"/>
        </w:rPr>
        <w:t xml:space="preserve"> </w:t>
      </w:r>
      <w:bookmarkStart w:id="2" w:name="_Hlk108780737"/>
      <w:r w:rsidR="007F6366" w:rsidRPr="007F6366">
        <w:rPr>
          <w:rFonts w:asciiTheme="minorHAnsi" w:hAnsiTheme="minorHAnsi" w:cstheme="minorHAnsi"/>
          <w:b w:val="0"/>
          <w:bCs w:val="0"/>
          <w:spacing w:val="-1"/>
          <w:sz w:val="22"/>
          <w:szCs w:val="22"/>
        </w:rPr>
        <w:t>FINT (Finance-Technical)</w:t>
      </w:r>
    </w:p>
    <w:bookmarkEnd w:id="2"/>
    <w:p w14:paraId="489EC494" w14:textId="77777777" w:rsidR="007F6366" w:rsidRPr="000A5D81" w:rsidRDefault="007F6366" w:rsidP="000E443E">
      <w:pPr>
        <w:pStyle w:val="Heading6"/>
        <w:spacing w:before="1"/>
        <w:rPr>
          <w:rFonts w:asciiTheme="minorHAnsi" w:hAnsiTheme="minorHAnsi" w:cstheme="minorHAnsi"/>
          <w:b w:val="0"/>
          <w:bCs w:val="0"/>
          <w:spacing w:val="-1"/>
          <w:sz w:val="22"/>
          <w:szCs w:val="22"/>
        </w:rPr>
      </w:pPr>
    </w:p>
    <w:p w14:paraId="4925095F" w14:textId="77777777" w:rsidR="0065251B" w:rsidRPr="000A5D81" w:rsidRDefault="000E443E" w:rsidP="00437072">
      <w:pPr>
        <w:pStyle w:val="Heading6"/>
        <w:spacing w:before="1"/>
        <w:rPr>
          <w:rFonts w:asciiTheme="minorHAnsi" w:hAnsiTheme="minorHAnsi" w:cstheme="minorHAnsi"/>
          <w:b w:val="0"/>
          <w:bCs w:val="0"/>
          <w:spacing w:val="-1"/>
          <w:sz w:val="22"/>
          <w:szCs w:val="22"/>
        </w:rPr>
      </w:pPr>
      <w:r w:rsidRPr="000A5D81">
        <w:rPr>
          <w:rFonts w:asciiTheme="minorHAnsi" w:hAnsiTheme="minorHAnsi" w:cstheme="minorHAnsi"/>
          <w:bCs w:val="0"/>
          <w:spacing w:val="-1"/>
          <w:sz w:val="22"/>
          <w:szCs w:val="22"/>
        </w:rPr>
        <w:t>Program Level</w:t>
      </w:r>
      <w:r w:rsidR="005125B2" w:rsidRPr="000A5D81">
        <w:rPr>
          <w:rFonts w:asciiTheme="minorHAnsi" w:hAnsiTheme="minorHAnsi" w:cstheme="minorHAnsi"/>
          <w:b w:val="0"/>
          <w:bCs w:val="0"/>
          <w:spacing w:val="-1"/>
          <w:sz w:val="22"/>
          <w:szCs w:val="22"/>
        </w:rPr>
        <w:t>: Basic</w:t>
      </w:r>
    </w:p>
    <w:p w14:paraId="73FFF39C" w14:textId="77777777" w:rsidR="0065251B" w:rsidRPr="000A5D81" w:rsidRDefault="0065251B" w:rsidP="00437072">
      <w:pPr>
        <w:pStyle w:val="Heading6"/>
        <w:spacing w:before="1"/>
        <w:rPr>
          <w:rFonts w:asciiTheme="minorHAnsi" w:hAnsiTheme="minorHAnsi" w:cstheme="minorHAnsi"/>
          <w:bCs w:val="0"/>
          <w:spacing w:val="-1"/>
          <w:sz w:val="22"/>
          <w:szCs w:val="22"/>
        </w:rPr>
      </w:pPr>
    </w:p>
    <w:p w14:paraId="499522FE" w14:textId="77777777" w:rsidR="008F67B1" w:rsidRPr="008F67B1" w:rsidRDefault="00437072" w:rsidP="008F67B1">
      <w:pPr>
        <w:pStyle w:val="Heading6"/>
        <w:spacing w:before="1"/>
        <w:rPr>
          <w:rFonts w:asciiTheme="minorHAnsi" w:hAnsiTheme="minorHAnsi" w:cstheme="minorHAnsi"/>
          <w:bCs w:val="0"/>
          <w:spacing w:val="-1"/>
          <w:sz w:val="22"/>
          <w:szCs w:val="22"/>
        </w:rPr>
      </w:pPr>
      <w:r w:rsidRPr="008F67B1">
        <w:rPr>
          <w:rFonts w:asciiTheme="minorHAnsi" w:hAnsiTheme="minorHAnsi" w:cstheme="minorHAnsi"/>
          <w:bCs w:val="0"/>
          <w:spacing w:val="-1"/>
          <w:sz w:val="22"/>
          <w:szCs w:val="22"/>
        </w:rPr>
        <w:t>Speakers:</w:t>
      </w:r>
    </w:p>
    <w:p w14:paraId="4B46F55E" w14:textId="77777777" w:rsidR="00962D7D" w:rsidRPr="00DD7CEB" w:rsidRDefault="00962D7D" w:rsidP="00962D7D">
      <w:pPr>
        <w:pStyle w:val="Heading6"/>
        <w:spacing w:before="1"/>
        <w:rPr>
          <w:rFonts w:asciiTheme="minorHAnsi" w:hAnsiTheme="minorHAnsi" w:cstheme="minorHAnsi"/>
          <w:b w:val="0"/>
          <w:bCs w:val="0"/>
          <w:i/>
          <w:iCs/>
          <w:sz w:val="22"/>
          <w:szCs w:val="22"/>
        </w:rPr>
      </w:pPr>
      <w:r w:rsidRPr="00DD7CEB">
        <w:rPr>
          <w:rFonts w:asciiTheme="minorHAnsi" w:hAnsiTheme="minorHAnsi" w:cstheme="minorHAnsi"/>
          <w:b w:val="0"/>
          <w:bCs w:val="0"/>
          <w:i/>
          <w:iCs/>
          <w:sz w:val="22"/>
          <w:szCs w:val="22"/>
        </w:rPr>
        <w:t>Marshall Henry, Director, Do Not Pay Business Center, Bureau of the Fiscal Service (Moderator)</w:t>
      </w:r>
    </w:p>
    <w:p w14:paraId="0DE797BF" w14:textId="26A8F899" w:rsidR="008F67B1" w:rsidRPr="00DD7CEB" w:rsidRDefault="008F67B1" w:rsidP="008F67B1">
      <w:pPr>
        <w:pStyle w:val="Heading6"/>
        <w:spacing w:before="1"/>
        <w:rPr>
          <w:rFonts w:asciiTheme="minorHAnsi" w:hAnsiTheme="minorHAnsi" w:cstheme="minorHAnsi"/>
          <w:b w:val="0"/>
          <w:i/>
          <w:iCs/>
          <w:sz w:val="22"/>
          <w:szCs w:val="22"/>
        </w:rPr>
      </w:pPr>
      <w:r w:rsidRPr="00DD7CEB">
        <w:rPr>
          <w:rFonts w:asciiTheme="minorHAnsi" w:hAnsiTheme="minorHAnsi" w:cstheme="minorHAnsi"/>
          <w:b w:val="0"/>
          <w:i/>
          <w:iCs/>
          <w:sz w:val="22"/>
          <w:szCs w:val="22"/>
        </w:rPr>
        <w:t>Andrew Kurtzman</w:t>
      </w:r>
      <w:r w:rsidR="00962D7D" w:rsidRPr="00DD7CEB">
        <w:rPr>
          <w:rFonts w:asciiTheme="minorHAnsi" w:hAnsiTheme="minorHAnsi" w:cstheme="minorHAnsi"/>
          <w:b w:val="0"/>
          <w:i/>
          <w:iCs/>
          <w:sz w:val="22"/>
          <w:szCs w:val="22"/>
        </w:rPr>
        <w:t>,</w:t>
      </w:r>
      <w:r w:rsidR="00DD7CEB" w:rsidRPr="00DD7CEB">
        <w:rPr>
          <w:rFonts w:asciiTheme="minorHAnsi" w:hAnsiTheme="minorHAnsi" w:cstheme="minorHAnsi"/>
          <w:b w:val="0"/>
          <w:i/>
          <w:iCs/>
          <w:sz w:val="22"/>
          <w:szCs w:val="22"/>
        </w:rPr>
        <w:t xml:space="preserve"> Assistant Director of Innovation Lab, </w:t>
      </w:r>
      <w:r w:rsidR="00D849AE">
        <w:rPr>
          <w:rFonts w:asciiTheme="minorHAnsi" w:hAnsiTheme="minorHAnsi" w:cstheme="minorHAnsi"/>
          <w:b w:val="0"/>
          <w:i/>
          <w:iCs/>
          <w:sz w:val="22"/>
          <w:szCs w:val="22"/>
        </w:rPr>
        <w:t xml:space="preserve">Science, </w:t>
      </w:r>
      <w:r w:rsidR="00DD7CEB" w:rsidRPr="00DD7CEB">
        <w:rPr>
          <w:rFonts w:asciiTheme="minorHAnsi" w:hAnsiTheme="minorHAnsi" w:cstheme="minorHAnsi"/>
          <w:b w:val="0"/>
          <w:i/>
          <w:iCs/>
          <w:sz w:val="22"/>
          <w:szCs w:val="22"/>
        </w:rPr>
        <w:t>Technology, Assessment, and Analytics Team, Government Accountability Office</w:t>
      </w:r>
    </w:p>
    <w:p w14:paraId="22F096F5" w14:textId="19ECE45A" w:rsidR="00962D7D" w:rsidRDefault="00962D7D" w:rsidP="00962D7D">
      <w:pPr>
        <w:pStyle w:val="Heading6"/>
        <w:spacing w:before="1"/>
        <w:rPr>
          <w:rFonts w:asciiTheme="minorHAnsi" w:hAnsiTheme="minorHAnsi" w:cstheme="minorHAnsi"/>
          <w:b w:val="0"/>
          <w:bCs w:val="0"/>
          <w:i/>
          <w:iCs/>
          <w:sz w:val="22"/>
          <w:szCs w:val="22"/>
        </w:rPr>
      </w:pPr>
      <w:r w:rsidRPr="00DD7CEB">
        <w:rPr>
          <w:rFonts w:asciiTheme="minorHAnsi" w:hAnsiTheme="minorHAnsi" w:cstheme="minorHAnsi"/>
          <w:b w:val="0"/>
          <w:bCs w:val="0"/>
          <w:i/>
          <w:iCs/>
          <w:sz w:val="22"/>
          <w:szCs w:val="22"/>
        </w:rPr>
        <w:t xml:space="preserve">Kevin </w:t>
      </w:r>
      <w:proofErr w:type="spellStart"/>
      <w:r w:rsidRPr="00DD7CEB">
        <w:rPr>
          <w:rFonts w:asciiTheme="minorHAnsi" w:hAnsiTheme="minorHAnsi" w:cstheme="minorHAnsi"/>
          <w:b w:val="0"/>
          <w:bCs w:val="0"/>
          <w:i/>
          <w:iCs/>
          <w:sz w:val="22"/>
          <w:szCs w:val="22"/>
        </w:rPr>
        <w:t>McDaniels</w:t>
      </w:r>
      <w:proofErr w:type="spellEnd"/>
      <w:r w:rsidRPr="00DD7CEB">
        <w:rPr>
          <w:rFonts w:asciiTheme="minorHAnsi" w:hAnsiTheme="minorHAnsi" w:cstheme="minorHAnsi"/>
          <w:b w:val="0"/>
          <w:bCs w:val="0"/>
          <w:i/>
          <w:iCs/>
          <w:sz w:val="22"/>
          <w:szCs w:val="22"/>
        </w:rPr>
        <w:t>, Senior Advisor, Payment Integrity Center of Excellence, Bureau of the Fiscal Service</w:t>
      </w:r>
    </w:p>
    <w:p w14:paraId="300122AB" w14:textId="0ABB6AB4" w:rsidR="00E62B09" w:rsidRPr="00DD7CEB" w:rsidRDefault="00E62B09" w:rsidP="00962D7D">
      <w:pPr>
        <w:pStyle w:val="Heading6"/>
        <w:spacing w:before="1"/>
        <w:rPr>
          <w:rFonts w:asciiTheme="minorHAnsi" w:hAnsiTheme="minorHAnsi" w:cstheme="minorHAnsi"/>
          <w:b w:val="0"/>
          <w:bCs w:val="0"/>
          <w:i/>
          <w:iCs/>
          <w:spacing w:val="-1"/>
          <w:sz w:val="22"/>
          <w:szCs w:val="22"/>
        </w:rPr>
      </w:pPr>
      <w:r>
        <w:rPr>
          <w:rFonts w:asciiTheme="minorHAnsi" w:hAnsiTheme="minorHAnsi" w:cstheme="minorHAnsi"/>
          <w:b w:val="0"/>
          <w:bCs w:val="0"/>
          <w:i/>
          <w:iCs/>
          <w:sz w:val="22"/>
          <w:szCs w:val="22"/>
        </w:rPr>
        <w:t xml:space="preserve">Heather </w:t>
      </w:r>
      <w:proofErr w:type="spellStart"/>
      <w:r>
        <w:rPr>
          <w:rFonts w:asciiTheme="minorHAnsi" w:hAnsiTheme="minorHAnsi" w:cstheme="minorHAnsi"/>
          <w:b w:val="0"/>
          <w:bCs w:val="0"/>
          <w:i/>
          <w:iCs/>
          <w:sz w:val="22"/>
          <w:szCs w:val="22"/>
        </w:rPr>
        <w:t>Pajak</w:t>
      </w:r>
      <w:proofErr w:type="spellEnd"/>
      <w:r>
        <w:rPr>
          <w:rFonts w:asciiTheme="minorHAnsi" w:hAnsiTheme="minorHAnsi" w:cstheme="minorHAnsi"/>
          <w:b w:val="0"/>
          <w:bCs w:val="0"/>
          <w:i/>
          <w:iCs/>
          <w:sz w:val="22"/>
          <w:szCs w:val="22"/>
        </w:rPr>
        <w:t xml:space="preserve">, Senior Policy Analyst, Office of Federal </w:t>
      </w:r>
      <w:r w:rsidR="00C34243">
        <w:rPr>
          <w:rFonts w:asciiTheme="minorHAnsi" w:hAnsiTheme="minorHAnsi" w:cstheme="minorHAnsi"/>
          <w:b w:val="0"/>
          <w:bCs w:val="0"/>
          <w:i/>
          <w:iCs/>
          <w:sz w:val="22"/>
          <w:szCs w:val="22"/>
        </w:rPr>
        <w:t xml:space="preserve">Financial </w:t>
      </w:r>
      <w:r>
        <w:rPr>
          <w:rFonts w:asciiTheme="minorHAnsi" w:hAnsiTheme="minorHAnsi" w:cstheme="minorHAnsi"/>
          <w:b w:val="0"/>
          <w:bCs w:val="0"/>
          <w:i/>
          <w:iCs/>
          <w:sz w:val="22"/>
          <w:szCs w:val="22"/>
        </w:rPr>
        <w:t>Management, Office of Management and Budget</w:t>
      </w:r>
    </w:p>
    <w:p w14:paraId="37CCD90C" w14:textId="34B4882F" w:rsidR="008F67B1" w:rsidRPr="00962D7D" w:rsidRDefault="008F67B1" w:rsidP="00962D7D">
      <w:pPr>
        <w:pStyle w:val="Heading6"/>
        <w:spacing w:before="1"/>
        <w:rPr>
          <w:rFonts w:asciiTheme="minorHAnsi" w:hAnsiTheme="minorHAnsi" w:cstheme="minorHAnsi"/>
          <w:b w:val="0"/>
          <w:bCs w:val="0"/>
          <w:i/>
          <w:iCs/>
          <w:spacing w:val="-1"/>
          <w:sz w:val="22"/>
          <w:szCs w:val="22"/>
        </w:rPr>
      </w:pPr>
      <w:r w:rsidRPr="00DD7CEB">
        <w:rPr>
          <w:rFonts w:asciiTheme="minorHAnsi" w:hAnsiTheme="minorHAnsi" w:cstheme="minorHAnsi"/>
          <w:b w:val="0"/>
          <w:i/>
          <w:iCs/>
          <w:sz w:val="22"/>
          <w:szCs w:val="22"/>
        </w:rPr>
        <w:t>Andrea Wood</w:t>
      </w:r>
      <w:r w:rsidR="00962D7D" w:rsidRPr="00DD7CEB">
        <w:rPr>
          <w:rFonts w:asciiTheme="minorHAnsi" w:hAnsiTheme="minorHAnsi" w:cstheme="minorHAnsi"/>
          <w:b w:val="0"/>
          <w:bCs w:val="0"/>
          <w:i/>
          <w:iCs/>
          <w:spacing w:val="-1"/>
          <w:sz w:val="22"/>
          <w:szCs w:val="22"/>
        </w:rPr>
        <w:t>,</w:t>
      </w:r>
      <w:r w:rsidR="00DD7CEB" w:rsidRPr="00DD7CEB">
        <w:rPr>
          <w:rFonts w:asciiTheme="minorHAnsi" w:hAnsiTheme="minorHAnsi" w:cstheme="minorHAnsi"/>
          <w:b w:val="0"/>
          <w:bCs w:val="0"/>
          <w:i/>
          <w:iCs/>
          <w:spacing w:val="-1"/>
          <w:sz w:val="22"/>
          <w:szCs w:val="22"/>
        </w:rPr>
        <w:t xml:space="preserve"> Senior</w:t>
      </w:r>
      <w:r w:rsidR="00DD7CEB">
        <w:rPr>
          <w:rFonts w:asciiTheme="minorHAnsi" w:hAnsiTheme="minorHAnsi" w:cstheme="minorHAnsi"/>
          <w:b w:val="0"/>
          <w:bCs w:val="0"/>
          <w:i/>
          <w:iCs/>
          <w:spacing w:val="-1"/>
          <w:sz w:val="22"/>
          <w:szCs w:val="22"/>
        </w:rPr>
        <w:t xml:space="preserve"> Advisor, Executive Councils Team, General Services Administration</w:t>
      </w:r>
    </w:p>
    <w:p w14:paraId="6992471B" w14:textId="77777777" w:rsidR="00062383" w:rsidRPr="00152965" w:rsidRDefault="00062383" w:rsidP="00E90829">
      <w:pPr>
        <w:pStyle w:val="BodyText"/>
        <w:rPr>
          <w:rFonts w:asciiTheme="minorHAnsi" w:hAnsiTheme="minorHAnsi" w:cstheme="minorHAnsi"/>
          <w:i/>
          <w:sz w:val="22"/>
          <w:szCs w:val="22"/>
        </w:rPr>
      </w:pPr>
    </w:p>
    <w:p w14:paraId="0FC252C3" w14:textId="0A16E23D" w:rsidR="005125B2" w:rsidRPr="00152965" w:rsidRDefault="005125B2" w:rsidP="00A937D4">
      <w:pPr>
        <w:tabs>
          <w:tab w:val="left" w:pos="9045"/>
        </w:tabs>
        <w:spacing w:line="20" w:lineRule="atLeast"/>
        <w:ind w:left="105"/>
        <w:rPr>
          <w:rFonts w:eastAsia="Cambria" w:cstheme="minorHAnsi"/>
        </w:rPr>
      </w:pPr>
      <w:r w:rsidRPr="00152965">
        <w:rPr>
          <w:rFonts w:eastAsia="Cambria" w:cstheme="minorHAnsi"/>
          <w:noProof/>
        </w:rPr>
        <mc:AlternateContent>
          <mc:Choice Requires="wpg">
            <w:drawing>
              <wp:inline distT="0" distB="0" distL="0" distR="0" wp14:anchorId="3849BE26" wp14:editId="05FC8541">
                <wp:extent cx="2879090" cy="7620"/>
                <wp:effectExtent l="9525" t="9525" r="6985" b="1905"/>
                <wp:docPr id="4" name="Group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5" name="Group 267"/>
                        <wpg:cNvGrpSpPr>
                          <a:grpSpLocks/>
                        </wpg:cNvGrpSpPr>
                        <wpg:grpSpPr bwMode="auto">
                          <a:xfrm>
                            <a:off x="6" y="6"/>
                            <a:ext cx="4522" cy="2"/>
                            <a:chOff x="6" y="6"/>
                            <a:chExt cx="4522" cy="2"/>
                          </a:xfrm>
                        </wpg:grpSpPr>
                        <wps:wsp>
                          <wps:cNvPr id="6"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CFC1F" id="Group 266" o:spid="_x0000_s1026" alt="&quot;&quot;"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" path="m,l4521,e" filled="f" strokeweight=".58pt">
                    <v:path arrowok="t" o:connecttype="custom" o:connectlocs="0,0;4521,0" o:connectangles="0,0"/>
                  </v:shape>
                </v:group>
                <w10:anchorlock/>
              </v:group>
            </w:pict>
          </mc:Fallback>
        </mc:AlternateContent>
      </w:r>
      <w:r w:rsidR="00A937D4">
        <w:rPr>
          <w:rFonts w:eastAsia="Cambria" w:cstheme="minorHAnsi"/>
        </w:rPr>
        <w:tab/>
      </w:r>
    </w:p>
    <w:p w14:paraId="2CEDC275" w14:textId="77777777" w:rsidR="005125B2" w:rsidRPr="00152965" w:rsidRDefault="005125B2" w:rsidP="005125B2">
      <w:pPr>
        <w:spacing w:before="3"/>
        <w:rPr>
          <w:rFonts w:eastAsia="Cambria" w:cstheme="minorHAnsi"/>
          <w:i/>
        </w:rPr>
      </w:pPr>
    </w:p>
    <w:p w14:paraId="0C031F75" w14:textId="12401E3B" w:rsidR="008F67B1" w:rsidRPr="008F67B1" w:rsidRDefault="009A0920" w:rsidP="008F67B1">
      <w:pPr>
        <w:pStyle w:val="Heading5"/>
        <w:rPr>
          <w:rFonts w:asciiTheme="minorHAnsi" w:hAnsiTheme="minorHAnsi" w:cstheme="minorHAnsi"/>
          <w:b/>
          <w:sz w:val="28"/>
          <w:szCs w:val="28"/>
        </w:rPr>
      </w:pPr>
      <w:r>
        <w:rPr>
          <w:rFonts w:asciiTheme="minorHAnsi" w:hAnsiTheme="minorHAnsi" w:cstheme="minorHAnsi"/>
          <w:b/>
          <w:sz w:val="28"/>
          <w:szCs w:val="28"/>
        </w:rPr>
        <w:t xml:space="preserve">The </w:t>
      </w:r>
      <w:r w:rsidR="008F67B1" w:rsidRPr="008F67B1">
        <w:rPr>
          <w:rFonts w:asciiTheme="minorHAnsi" w:hAnsiTheme="minorHAnsi" w:cstheme="minorHAnsi"/>
          <w:b/>
          <w:sz w:val="28"/>
          <w:szCs w:val="28"/>
        </w:rPr>
        <w:t xml:space="preserve">Future </w:t>
      </w:r>
      <w:r>
        <w:rPr>
          <w:rFonts w:asciiTheme="minorHAnsi" w:hAnsiTheme="minorHAnsi" w:cstheme="minorHAnsi"/>
          <w:b/>
          <w:sz w:val="28"/>
          <w:szCs w:val="28"/>
        </w:rPr>
        <w:t>of the</w:t>
      </w:r>
      <w:r w:rsidR="008F67B1" w:rsidRPr="008F67B1">
        <w:rPr>
          <w:rFonts w:asciiTheme="minorHAnsi" w:hAnsiTheme="minorHAnsi" w:cstheme="minorHAnsi"/>
          <w:b/>
          <w:sz w:val="28"/>
          <w:szCs w:val="28"/>
        </w:rPr>
        <w:t xml:space="preserve"> Workforc</w:t>
      </w:r>
      <w:r>
        <w:rPr>
          <w:rFonts w:asciiTheme="minorHAnsi" w:hAnsiTheme="minorHAnsi" w:cstheme="minorHAnsi"/>
          <w:b/>
          <w:sz w:val="28"/>
          <w:szCs w:val="28"/>
        </w:rPr>
        <w:t>e</w:t>
      </w:r>
    </w:p>
    <w:p w14:paraId="65F653C4" w14:textId="5EC2B225" w:rsidR="005125B2" w:rsidRPr="00152965" w:rsidRDefault="00FB6E65" w:rsidP="005125B2">
      <w:pPr>
        <w:pStyle w:val="Heading5"/>
        <w:rPr>
          <w:rFonts w:asciiTheme="minorHAnsi" w:hAnsiTheme="minorHAnsi" w:cstheme="minorHAnsi"/>
        </w:rPr>
      </w:pPr>
      <w:r>
        <w:rPr>
          <w:rFonts w:asciiTheme="minorHAnsi" w:hAnsiTheme="minorHAnsi" w:cstheme="minorHAnsi"/>
        </w:rPr>
        <w:t>Thursday</w:t>
      </w:r>
      <w:r w:rsidR="009D7BF9" w:rsidRPr="00152965">
        <w:rPr>
          <w:rFonts w:asciiTheme="minorHAnsi" w:hAnsiTheme="minorHAnsi" w:cstheme="minorHAnsi"/>
        </w:rPr>
        <w:t xml:space="preserve">, </w:t>
      </w:r>
      <w:r w:rsidR="00B22D9C" w:rsidRPr="00152965">
        <w:rPr>
          <w:rFonts w:asciiTheme="minorHAnsi" w:hAnsiTheme="minorHAnsi" w:cstheme="minorHAnsi"/>
        </w:rPr>
        <w:t>November</w:t>
      </w:r>
      <w:r w:rsidR="009D7BF9" w:rsidRPr="00152965">
        <w:rPr>
          <w:rFonts w:asciiTheme="minorHAnsi" w:hAnsiTheme="minorHAnsi" w:cstheme="minorHAnsi"/>
        </w:rPr>
        <w:t xml:space="preserve"> </w:t>
      </w:r>
      <w:r w:rsidR="00420DEC">
        <w:rPr>
          <w:rFonts w:asciiTheme="minorHAnsi" w:hAnsiTheme="minorHAnsi" w:cstheme="minorHAnsi"/>
        </w:rPr>
        <w:t>17</w:t>
      </w:r>
      <w:r w:rsidR="009D7BF9" w:rsidRPr="00152965">
        <w:rPr>
          <w:rFonts w:asciiTheme="minorHAnsi" w:hAnsiTheme="minorHAnsi" w:cstheme="minorHAnsi"/>
        </w:rPr>
        <w:t xml:space="preserve">: </w:t>
      </w:r>
      <w:r w:rsidR="008F67B1">
        <w:rPr>
          <w:rFonts w:asciiTheme="minorHAnsi" w:hAnsiTheme="minorHAnsi" w:cstheme="minorHAnsi"/>
        </w:rPr>
        <w:t>1</w:t>
      </w:r>
      <w:r w:rsidR="005125B2" w:rsidRPr="00DB2653">
        <w:rPr>
          <w:rFonts w:asciiTheme="minorHAnsi" w:hAnsiTheme="minorHAnsi" w:cstheme="minorHAnsi"/>
        </w:rPr>
        <w:t>:</w:t>
      </w:r>
      <w:r w:rsidR="008F67B1">
        <w:rPr>
          <w:rFonts w:asciiTheme="minorHAnsi" w:hAnsiTheme="minorHAnsi" w:cstheme="minorHAnsi"/>
        </w:rPr>
        <w:t>30</w:t>
      </w:r>
      <w:r w:rsidR="005125B2" w:rsidRPr="00DB2653">
        <w:rPr>
          <w:rFonts w:asciiTheme="minorHAnsi" w:hAnsiTheme="minorHAnsi" w:cstheme="minorHAnsi"/>
        </w:rPr>
        <w:t xml:space="preserve"> to </w:t>
      </w:r>
      <w:r w:rsidR="008F67B1">
        <w:rPr>
          <w:rFonts w:asciiTheme="minorHAnsi" w:hAnsiTheme="minorHAnsi" w:cstheme="minorHAnsi"/>
        </w:rPr>
        <w:t>2</w:t>
      </w:r>
      <w:r w:rsidR="005125B2" w:rsidRPr="00DB2653">
        <w:rPr>
          <w:rFonts w:asciiTheme="minorHAnsi" w:hAnsiTheme="minorHAnsi" w:cstheme="minorHAnsi"/>
        </w:rPr>
        <w:t>:</w:t>
      </w:r>
      <w:r w:rsidR="00152965" w:rsidRPr="00DB2653">
        <w:rPr>
          <w:rFonts w:asciiTheme="minorHAnsi" w:hAnsiTheme="minorHAnsi" w:cstheme="minorHAnsi"/>
        </w:rPr>
        <w:t>45</w:t>
      </w:r>
      <w:r w:rsidR="005125B2" w:rsidRPr="00DB2653">
        <w:rPr>
          <w:rFonts w:asciiTheme="minorHAnsi" w:hAnsiTheme="minorHAnsi" w:cstheme="minorHAnsi"/>
        </w:rPr>
        <w:t xml:space="preserve"> </w:t>
      </w:r>
      <w:r w:rsidR="009D7BF9" w:rsidRPr="00DB2653">
        <w:rPr>
          <w:rFonts w:asciiTheme="minorHAnsi" w:hAnsiTheme="minorHAnsi" w:cstheme="minorHAnsi"/>
        </w:rPr>
        <w:t>p</w:t>
      </w:r>
      <w:r w:rsidR="0065251B" w:rsidRPr="00DB2653">
        <w:rPr>
          <w:rFonts w:asciiTheme="minorHAnsi" w:hAnsiTheme="minorHAnsi" w:cstheme="minorHAnsi"/>
        </w:rPr>
        <w:t>.m.</w:t>
      </w:r>
    </w:p>
    <w:p w14:paraId="31EE718F" w14:textId="77777777" w:rsidR="0065251B" w:rsidRPr="000A5D81" w:rsidRDefault="0065251B" w:rsidP="005125B2">
      <w:pPr>
        <w:pStyle w:val="Heading5"/>
        <w:rPr>
          <w:rFonts w:asciiTheme="minorHAnsi" w:hAnsiTheme="minorHAnsi" w:cstheme="minorHAnsi"/>
        </w:rPr>
      </w:pPr>
    </w:p>
    <w:p w14:paraId="1B7CCB99" w14:textId="77777777" w:rsidR="008F67B1" w:rsidRPr="008F67B1" w:rsidRDefault="000E443E" w:rsidP="008F67B1">
      <w:pPr>
        <w:pStyle w:val="BodyText"/>
        <w:rPr>
          <w:rFonts w:asciiTheme="minorHAnsi" w:hAnsiTheme="minorHAnsi" w:cstheme="minorHAnsi"/>
          <w:b/>
          <w:bCs/>
          <w:sz w:val="22"/>
          <w:szCs w:val="22"/>
        </w:rPr>
      </w:pPr>
      <w:r w:rsidRPr="008F67B1">
        <w:rPr>
          <w:rFonts w:asciiTheme="minorHAnsi" w:hAnsiTheme="minorHAnsi" w:cstheme="minorHAnsi"/>
          <w:b/>
          <w:bCs/>
          <w:sz w:val="22"/>
          <w:szCs w:val="22"/>
        </w:rPr>
        <w:t>Program Description</w:t>
      </w:r>
      <w:r w:rsidRPr="008F67B1">
        <w:rPr>
          <w:rFonts w:asciiTheme="minorHAnsi" w:hAnsiTheme="minorHAnsi" w:cstheme="minorHAnsi"/>
          <w:sz w:val="22"/>
          <w:szCs w:val="22"/>
        </w:rPr>
        <w:t xml:space="preserve">: </w:t>
      </w:r>
      <w:r w:rsidR="008F67B1" w:rsidRPr="008F67B1">
        <w:rPr>
          <w:rFonts w:asciiTheme="minorHAnsi" w:hAnsiTheme="minorHAnsi" w:cstheme="minorHAnsi"/>
          <w:sz w:val="22"/>
          <w:szCs w:val="22"/>
        </w:rPr>
        <w:t xml:space="preserve">The Federal Government has largely transitioned to a hybrid work construct at most federal agencies. Implementation across agencies is by design, not uniform, but inspired by the diverse mission set and employee make-up of each agency. Throughout this transition, OPM has lead efforts by producing tools, issuing guidance, conducting technical assistance, and aiding agencies through this uncertain time. </w:t>
      </w:r>
      <w:r w:rsidR="008F67B1" w:rsidRPr="008E5D8F">
        <w:rPr>
          <w:rFonts w:asciiTheme="minorHAnsi" w:hAnsiTheme="minorHAnsi" w:cstheme="minorHAnsi"/>
          <w:sz w:val="22"/>
          <w:szCs w:val="22"/>
        </w:rPr>
        <w:t>OPM will provide a summary of the progress to date and some of the future planned initiatives that ensure a leadership role not only in the US, but across the globe.</w:t>
      </w:r>
    </w:p>
    <w:p w14:paraId="6F6A3278" w14:textId="77777777" w:rsidR="008F67B1" w:rsidRPr="008F67B1" w:rsidRDefault="008F67B1" w:rsidP="008F67B1">
      <w:pPr>
        <w:pStyle w:val="BodyText"/>
        <w:rPr>
          <w:rFonts w:asciiTheme="minorHAnsi" w:hAnsiTheme="minorHAnsi" w:cstheme="minorHAnsi"/>
          <w:sz w:val="22"/>
          <w:szCs w:val="22"/>
        </w:rPr>
      </w:pPr>
    </w:p>
    <w:p w14:paraId="52C75E42" w14:textId="20821F7C" w:rsidR="008F67B1" w:rsidRPr="008F67B1" w:rsidRDefault="008F67B1" w:rsidP="008F67B1">
      <w:pPr>
        <w:pStyle w:val="BodyText"/>
        <w:rPr>
          <w:rFonts w:asciiTheme="minorHAnsi" w:hAnsiTheme="minorHAnsi" w:cstheme="minorHAnsi"/>
          <w:sz w:val="22"/>
          <w:szCs w:val="22"/>
        </w:rPr>
      </w:pPr>
      <w:r w:rsidRPr="008F67B1">
        <w:rPr>
          <w:rFonts w:asciiTheme="minorHAnsi" w:hAnsiTheme="minorHAnsi" w:cstheme="minorHAnsi"/>
          <w:sz w:val="22"/>
          <w:szCs w:val="22"/>
        </w:rPr>
        <w:t xml:space="preserve">During the pandemic, the Chief Financial Officers Council continued to advance their “Shape the Workforce Initiative” which culminated in a visionary document that defined seven strategic goals for the Financial Management (FM workforce). Throughout the transition to hybrid work, the Office of Management and Budget (OMB) chartered </w:t>
      </w:r>
      <w:r w:rsidR="00C4430C">
        <w:rPr>
          <w:rFonts w:asciiTheme="minorHAnsi" w:hAnsiTheme="minorHAnsi" w:cstheme="minorHAnsi"/>
          <w:sz w:val="22"/>
          <w:szCs w:val="22"/>
        </w:rPr>
        <w:t>the</w:t>
      </w:r>
      <w:r w:rsidR="00C4430C" w:rsidRPr="008F67B1">
        <w:rPr>
          <w:rFonts w:asciiTheme="minorHAnsi" w:hAnsiTheme="minorHAnsi" w:cstheme="minorHAnsi"/>
          <w:sz w:val="22"/>
          <w:szCs w:val="22"/>
        </w:rPr>
        <w:t xml:space="preserve"> </w:t>
      </w:r>
      <w:r w:rsidRPr="008F67B1">
        <w:rPr>
          <w:rFonts w:asciiTheme="minorHAnsi" w:hAnsiTheme="minorHAnsi" w:cstheme="minorHAnsi"/>
          <w:sz w:val="22"/>
          <w:szCs w:val="22"/>
        </w:rPr>
        <w:t>Executive Steering Committee (ESC) to advance the visio</w:t>
      </w:r>
      <w:r w:rsidR="00C4430C">
        <w:rPr>
          <w:rFonts w:asciiTheme="minorHAnsi" w:hAnsiTheme="minorHAnsi" w:cstheme="minorHAnsi"/>
          <w:sz w:val="22"/>
          <w:szCs w:val="22"/>
        </w:rPr>
        <w:t xml:space="preserve">n of </w:t>
      </w:r>
      <w:r w:rsidRPr="008F67B1">
        <w:rPr>
          <w:rFonts w:asciiTheme="minorHAnsi" w:hAnsiTheme="minorHAnsi" w:cstheme="minorHAnsi"/>
          <w:sz w:val="22"/>
          <w:szCs w:val="22"/>
        </w:rPr>
        <w:t xml:space="preserve">work. </w:t>
      </w:r>
      <w:r w:rsidRPr="008E5D8F">
        <w:rPr>
          <w:rFonts w:asciiTheme="minorHAnsi" w:hAnsiTheme="minorHAnsi" w:cstheme="minorHAnsi"/>
          <w:sz w:val="22"/>
          <w:szCs w:val="22"/>
        </w:rPr>
        <w:t>The ESC lead will provide an update on progress and detail how the initiatives are strategically positioning the current and future FM workforce for success</w:t>
      </w:r>
      <w:r w:rsidRPr="00C4430C">
        <w:rPr>
          <w:rFonts w:asciiTheme="minorHAnsi" w:hAnsiTheme="minorHAnsi" w:cstheme="minorHAnsi"/>
          <w:sz w:val="22"/>
          <w:szCs w:val="22"/>
        </w:rPr>
        <w:t>.</w:t>
      </w:r>
    </w:p>
    <w:p w14:paraId="17851550" w14:textId="77777777" w:rsidR="0065251B" w:rsidRPr="008F67B1" w:rsidRDefault="0065251B" w:rsidP="000E443E">
      <w:pPr>
        <w:pStyle w:val="Heading6"/>
        <w:spacing w:before="1"/>
        <w:rPr>
          <w:rFonts w:asciiTheme="minorHAnsi" w:hAnsiTheme="minorHAnsi" w:cstheme="minorHAnsi"/>
          <w:b w:val="0"/>
          <w:bCs w:val="0"/>
          <w:spacing w:val="-1"/>
          <w:sz w:val="22"/>
          <w:szCs w:val="22"/>
        </w:rPr>
      </w:pPr>
    </w:p>
    <w:p w14:paraId="6420E623" w14:textId="22A51EB9" w:rsidR="008F67B1" w:rsidRPr="008F67B1" w:rsidRDefault="000E443E" w:rsidP="008F67B1">
      <w:pPr>
        <w:pStyle w:val="Heading6"/>
        <w:spacing w:before="1"/>
        <w:rPr>
          <w:rFonts w:asciiTheme="minorHAnsi" w:hAnsiTheme="minorHAnsi" w:cstheme="minorHAnsi"/>
          <w:b w:val="0"/>
          <w:bCs w:val="0"/>
          <w:spacing w:val="-1"/>
          <w:sz w:val="22"/>
          <w:szCs w:val="22"/>
        </w:rPr>
      </w:pPr>
      <w:r w:rsidRPr="008F67B1">
        <w:rPr>
          <w:rFonts w:asciiTheme="minorHAnsi" w:hAnsiTheme="minorHAnsi" w:cstheme="minorHAnsi"/>
          <w:spacing w:val="-1"/>
          <w:sz w:val="22"/>
          <w:szCs w:val="22"/>
        </w:rPr>
        <w:t>Learning Objectives</w:t>
      </w:r>
      <w:r w:rsidRPr="008F67B1">
        <w:rPr>
          <w:rFonts w:asciiTheme="minorHAnsi" w:hAnsiTheme="minorHAnsi" w:cstheme="minorHAnsi"/>
          <w:b w:val="0"/>
          <w:bCs w:val="0"/>
          <w:spacing w:val="-1"/>
          <w:sz w:val="22"/>
          <w:szCs w:val="22"/>
        </w:rPr>
        <w:t>:</w:t>
      </w:r>
      <w:r w:rsidR="006F6E44" w:rsidRPr="008F67B1">
        <w:rPr>
          <w:rFonts w:asciiTheme="minorHAnsi" w:hAnsiTheme="minorHAnsi" w:cstheme="minorHAnsi"/>
          <w:b w:val="0"/>
          <w:bCs w:val="0"/>
          <w:spacing w:val="-1"/>
          <w:sz w:val="22"/>
          <w:szCs w:val="22"/>
        </w:rPr>
        <w:t xml:space="preserve"> </w:t>
      </w:r>
      <w:r w:rsidR="008F67B1" w:rsidRPr="008F67B1">
        <w:rPr>
          <w:rFonts w:asciiTheme="minorHAnsi" w:hAnsiTheme="minorHAnsi" w:cstheme="minorHAnsi"/>
          <w:b w:val="0"/>
          <w:sz w:val="22"/>
          <w:szCs w:val="22"/>
        </w:rPr>
        <w:t>Participants will learn how OPM is shaping the future of work, thinking differently about future challenges, and anticipating disruptions to ensure a resilient government capable of functioning for all Americans regardless of circumstances. Participants will gather insights on some of the major initiatives currently underway and what is planned. In addition, participants will learn how the CFOC turned strategy and vision into action and what progress they have made in advancing their long-term strategy.</w:t>
      </w:r>
    </w:p>
    <w:p w14:paraId="678F49AB" w14:textId="77777777" w:rsidR="0065251B" w:rsidRPr="00F864F1" w:rsidRDefault="0065251B" w:rsidP="000E443E">
      <w:pPr>
        <w:pStyle w:val="Heading6"/>
        <w:spacing w:before="1"/>
        <w:rPr>
          <w:rFonts w:asciiTheme="minorHAnsi" w:hAnsiTheme="minorHAnsi" w:cstheme="minorHAnsi"/>
          <w:bCs w:val="0"/>
          <w:spacing w:val="-1"/>
          <w:sz w:val="22"/>
          <w:szCs w:val="22"/>
        </w:rPr>
      </w:pPr>
    </w:p>
    <w:p w14:paraId="4E5FF5E7" w14:textId="7AD319C1" w:rsidR="00E63AFA" w:rsidRPr="00E63AFA" w:rsidRDefault="00E63AFA" w:rsidP="000E443E">
      <w:pPr>
        <w:pStyle w:val="Heading6"/>
        <w:spacing w:before="1"/>
        <w:rPr>
          <w:rFonts w:asciiTheme="minorHAnsi" w:hAnsiTheme="minorHAnsi" w:cstheme="minorHAnsi"/>
          <w:b w:val="0"/>
          <w:spacing w:val="-1"/>
          <w:sz w:val="22"/>
          <w:szCs w:val="22"/>
        </w:rPr>
      </w:pPr>
      <w:r>
        <w:rPr>
          <w:rFonts w:asciiTheme="minorHAnsi" w:hAnsiTheme="minorHAnsi" w:cstheme="minorHAnsi"/>
          <w:bCs w:val="0"/>
          <w:spacing w:val="-1"/>
          <w:sz w:val="22"/>
          <w:szCs w:val="22"/>
        </w:rPr>
        <w:t>CPE Credit:</w:t>
      </w:r>
      <w:r>
        <w:rPr>
          <w:rFonts w:asciiTheme="minorHAnsi" w:hAnsiTheme="minorHAnsi" w:cstheme="minorHAnsi"/>
          <w:b w:val="0"/>
          <w:spacing w:val="-1"/>
          <w:sz w:val="22"/>
          <w:szCs w:val="22"/>
        </w:rPr>
        <w:t xml:space="preserve"> 1</w:t>
      </w:r>
      <w:r w:rsidR="008F67B1">
        <w:rPr>
          <w:rFonts w:asciiTheme="minorHAnsi" w:hAnsiTheme="minorHAnsi" w:cstheme="minorHAnsi"/>
          <w:b w:val="0"/>
          <w:spacing w:val="-1"/>
          <w:sz w:val="22"/>
          <w:szCs w:val="22"/>
        </w:rPr>
        <w:t>.5</w:t>
      </w:r>
      <w:r>
        <w:rPr>
          <w:rFonts w:asciiTheme="minorHAnsi" w:hAnsiTheme="minorHAnsi" w:cstheme="minorHAnsi"/>
          <w:b w:val="0"/>
          <w:spacing w:val="-1"/>
          <w:sz w:val="22"/>
          <w:szCs w:val="22"/>
        </w:rPr>
        <w:t xml:space="preserve"> CPE will be granted for this session</w:t>
      </w:r>
    </w:p>
    <w:p w14:paraId="368EF684" w14:textId="77777777" w:rsidR="00E63AFA" w:rsidRDefault="00E63AFA" w:rsidP="000E443E">
      <w:pPr>
        <w:pStyle w:val="Heading6"/>
        <w:spacing w:before="1"/>
        <w:rPr>
          <w:rFonts w:asciiTheme="minorHAnsi" w:hAnsiTheme="minorHAnsi" w:cstheme="minorHAnsi"/>
          <w:bCs w:val="0"/>
          <w:spacing w:val="-1"/>
          <w:sz w:val="22"/>
          <w:szCs w:val="22"/>
        </w:rPr>
      </w:pPr>
    </w:p>
    <w:p w14:paraId="7753A04D" w14:textId="52698E8F" w:rsidR="000E443E" w:rsidRPr="006F6E44" w:rsidRDefault="008048A9" w:rsidP="000E443E">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Prerequisites and Advance Preparation</w:t>
      </w:r>
      <w:r w:rsidR="000E443E" w:rsidRPr="006F6E44">
        <w:rPr>
          <w:rFonts w:asciiTheme="minorHAnsi" w:hAnsiTheme="minorHAnsi" w:cstheme="minorHAnsi"/>
          <w:b w:val="0"/>
          <w:bCs w:val="0"/>
          <w:spacing w:val="-1"/>
          <w:sz w:val="22"/>
          <w:szCs w:val="22"/>
        </w:rPr>
        <w:t>: None</w:t>
      </w:r>
    </w:p>
    <w:p w14:paraId="7F0A1A61" w14:textId="77777777" w:rsidR="0065251B" w:rsidRPr="000A5D81" w:rsidRDefault="0065251B" w:rsidP="000E443E">
      <w:pPr>
        <w:pStyle w:val="Heading6"/>
        <w:spacing w:before="1"/>
        <w:rPr>
          <w:rFonts w:asciiTheme="minorHAnsi" w:hAnsiTheme="minorHAnsi" w:cstheme="minorHAnsi"/>
          <w:bCs w:val="0"/>
          <w:spacing w:val="-1"/>
          <w:sz w:val="22"/>
          <w:szCs w:val="22"/>
        </w:rPr>
      </w:pPr>
    </w:p>
    <w:p w14:paraId="70E78D7F" w14:textId="77777777" w:rsidR="007F6366" w:rsidRPr="006F6E44" w:rsidRDefault="000E443E" w:rsidP="007F6366">
      <w:pPr>
        <w:pStyle w:val="Heading6"/>
        <w:spacing w:before="1"/>
        <w:rPr>
          <w:rFonts w:asciiTheme="minorHAnsi" w:hAnsiTheme="minorHAnsi" w:cstheme="minorHAnsi"/>
          <w:b w:val="0"/>
          <w:bCs w:val="0"/>
          <w:spacing w:val="-1"/>
          <w:sz w:val="22"/>
          <w:szCs w:val="22"/>
        </w:rPr>
      </w:pPr>
      <w:r w:rsidRPr="000A5D81">
        <w:rPr>
          <w:rFonts w:asciiTheme="minorHAnsi" w:hAnsiTheme="minorHAnsi" w:cstheme="minorHAnsi"/>
          <w:bCs w:val="0"/>
          <w:spacing w:val="-1"/>
          <w:sz w:val="22"/>
          <w:szCs w:val="22"/>
        </w:rPr>
        <w:t>Field of Study</w:t>
      </w:r>
      <w:r w:rsidRPr="000A5D81">
        <w:rPr>
          <w:rFonts w:asciiTheme="minorHAnsi" w:hAnsiTheme="minorHAnsi" w:cstheme="minorHAnsi"/>
          <w:b w:val="0"/>
          <w:bCs w:val="0"/>
          <w:spacing w:val="-1"/>
          <w:sz w:val="22"/>
          <w:szCs w:val="22"/>
        </w:rPr>
        <w:t xml:space="preserve">: </w:t>
      </w:r>
      <w:r w:rsidR="007F6366" w:rsidRPr="006F6E44">
        <w:rPr>
          <w:rFonts w:asciiTheme="minorHAnsi" w:hAnsiTheme="minorHAnsi" w:cstheme="minorHAnsi"/>
          <w:b w:val="0"/>
          <w:sz w:val="22"/>
          <w:szCs w:val="22"/>
        </w:rPr>
        <w:t xml:space="preserve">BMO </w:t>
      </w:r>
      <w:r w:rsidR="007F6366">
        <w:rPr>
          <w:rFonts w:asciiTheme="minorHAnsi" w:hAnsiTheme="minorHAnsi" w:cstheme="minorHAnsi"/>
          <w:b w:val="0"/>
          <w:sz w:val="22"/>
          <w:szCs w:val="22"/>
        </w:rPr>
        <w:t>(</w:t>
      </w:r>
      <w:r w:rsidR="007F6366" w:rsidRPr="006F6E44">
        <w:rPr>
          <w:rFonts w:asciiTheme="minorHAnsi" w:hAnsiTheme="minorHAnsi" w:cstheme="minorHAnsi"/>
          <w:b w:val="0"/>
          <w:sz w:val="22"/>
          <w:szCs w:val="22"/>
        </w:rPr>
        <w:t>Business Management &amp; Organization</w:t>
      </w:r>
      <w:r w:rsidR="007F6366">
        <w:rPr>
          <w:rFonts w:asciiTheme="minorHAnsi" w:hAnsiTheme="minorHAnsi" w:cstheme="minorHAnsi"/>
          <w:b w:val="0"/>
          <w:sz w:val="22"/>
          <w:szCs w:val="22"/>
        </w:rPr>
        <w:t>)</w:t>
      </w:r>
    </w:p>
    <w:p w14:paraId="41A305B5" w14:textId="77777777" w:rsidR="0065251B" w:rsidRPr="000A5D81" w:rsidRDefault="0065251B" w:rsidP="005125B2">
      <w:pPr>
        <w:pStyle w:val="Heading6"/>
        <w:spacing w:before="1"/>
        <w:rPr>
          <w:rFonts w:asciiTheme="minorHAnsi" w:hAnsiTheme="minorHAnsi" w:cstheme="minorHAnsi"/>
          <w:bCs w:val="0"/>
          <w:spacing w:val="-1"/>
          <w:sz w:val="22"/>
          <w:szCs w:val="22"/>
        </w:rPr>
      </w:pPr>
    </w:p>
    <w:p w14:paraId="191B4309" w14:textId="66EE70FB" w:rsidR="005125B2" w:rsidRPr="000A5D81" w:rsidRDefault="000E443E" w:rsidP="005125B2">
      <w:pPr>
        <w:pStyle w:val="Heading6"/>
        <w:spacing w:before="1"/>
        <w:rPr>
          <w:rFonts w:asciiTheme="minorHAnsi" w:hAnsiTheme="minorHAnsi" w:cstheme="minorHAnsi"/>
          <w:b w:val="0"/>
          <w:bCs w:val="0"/>
          <w:spacing w:val="-1"/>
          <w:sz w:val="22"/>
          <w:szCs w:val="22"/>
        </w:rPr>
      </w:pPr>
      <w:r w:rsidRPr="000A5D81">
        <w:rPr>
          <w:rFonts w:asciiTheme="minorHAnsi" w:hAnsiTheme="minorHAnsi" w:cstheme="minorHAnsi"/>
          <w:bCs w:val="0"/>
          <w:spacing w:val="-1"/>
          <w:sz w:val="22"/>
          <w:szCs w:val="22"/>
        </w:rPr>
        <w:t>Program Level</w:t>
      </w:r>
      <w:r w:rsidR="005125B2" w:rsidRPr="000A5D81">
        <w:rPr>
          <w:rFonts w:asciiTheme="minorHAnsi" w:hAnsiTheme="minorHAnsi" w:cstheme="minorHAnsi"/>
          <w:b w:val="0"/>
          <w:bCs w:val="0"/>
          <w:spacing w:val="-1"/>
          <w:sz w:val="22"/>
          <w:szCs w:val="22"/>
        </w:rPr>
        <w:t>: Basic</w:t>
      </w:r>
    </w:p>
    <w:p w14:paraId="261EBE02" w14:textId="77777777" w:rsidR="0065251B" w:rsidRPr="000A5D81" w:rsidRDefault="0065251B" w:rsidP="00437072">
      <w:pPr>
        <w:pStyle w:val="Heading6"/>
        <w:spacing w:before="1"/>
        <w:rPr>
          <w:rFonts w:asciiTheme="minorHAnsi" w:hAnsiTheme="minorHAnsi" w:cstheme="minorHAnsi"/>
          <w:bCs w:val="0"/>
          <w:spacing w:val="-1"/>
          <w:sz w:val="22"/>
          <w:szCs w:val="22"/>
        </w:rPr>
      </w:pPr>
    </w:p>
    <w:p w14:paraId="46505B68" w14:textId="67A47B1F" w:rsidR="00437072" w:rsidRDefault="00437072" w:rsidP="00437072">
      <w:pPr>
        <w:pStyle w:val="Heading6"/>
        <w:spacing w:before="1"/>
        <w:rPr>
          <w:rFonts w:asciiTheme="minorHAnsi" w:hAnsiTheme="minorHAnsi" w:cstheme="minorHAnsi"/>
          <w:bCs w:val="0"/>
          <w:spacing w:val="-1"/>
          <w:sz w:val="22"/>
          <w:szCs w:val="22"/>
        </w:rPr>
      </w:pPr>
      <w:bookmarkStart w:id="3" w:name="_Hlk83019352"/>
      <w:bookmarkStart w:id="4" w:name="_Hlk109111150"/>
      <w:r w:rsidRPr="000A5D81">
        <w:rPr>
          <w:rFonts w:asciiTheme="minorHAnsi" w:hAnsiTheme="minorHAnsi" w:cstheme="minorHAnsi"/>
          <w:bCs w:val="0"/>
          <w:spacing w:val="-1"/>
          <w:sz w:val="22"/>
          <w:szCs w:val="22"/>
        </w:rPr>
        <w:t>Speakers:</w:t>
      </w:r>
    </w:p>
    <w:p w14:paraId="29C66114" w14:textId="7ADBF329" w:rsidR="009008B3" w:rsidRDefault="009008B3" w:rsidP="007F6366">
      <w:pPr>
        <w:pStyle w:val="Heading6"/>
        <w:spacing w:before="1"/>
        <w:rPr>
          <w:rFonts w:asciiTheme="minorHAnsi" w:hAnsiTheme="minorHAnsi" w:cstheme="minorHAnsi"/>
          <w:b w:val="0"/>
          <w:i/>
          <w:sz w:val="22"/>
          <w:szCs w:val="22"/>
        </w:rPr>
      </w:pPr>
      <w:r>
        <w:rPr>
          <w:rFonts w:asciiTheme="minorHAnsi" w:hAnsiTheme="minorHAnsi" w:cstheme="minorHAnsi"/>
          <w:b w:val="0"/>
          <w:i/>
          <w:sz w:val="22"/>
          <w:szCs w:val="22"/>
        </w:rPr>
        <w:t xml:space="preserve">Eric </w:t>
      </w:r>
      <w:proofErr w:type="spellStart"/>
      <w:r>
        <w:rPr>
          <w:rFonts w:asciiTheme="minorHAnsi" w:hAnsiTheme="minorHAnsi" w:cstheme="minorHAnsi"/>
          <w:b w:val="0"/>
          <w:i/>
          <w:sz w:val="22"/>
          <w:szCs w:val="22"/>
        </w:rPr>
        <w:t>Popiel</w:t>
      </w:r>
      <w:proofErr w:type="spellEnd"/>
      <w:r>
        <w:rPr>
          <w:rFonts w:asciiTheme="minorHAnsi" w:hAnsiTheme="minorHAnsi" w:cstheme="minorHAnsi"/>
          <w:b w:val="0"/>
          <w:i/>
          <w:sz w:val="22"/>
          <w:szCs w:val="22"/>
        </w:rPr>
        <w:t xml:space="preserve">, Strategic Workforce Team Manager, </w:t>
      </w:r>
      <w:r w:rsidRPr="007F6366">
        <w:rPr>
          <w:rFonts w:asciiTheme="minorHAnsi" w:hAnsiTheme="minorHAnsi" w:cstheme="minorHAnsi"/>
          <w:b w:val="0"/>
          <w:i/>
          <w:sz w:val="22"/>
          <w:szCs w:val="22"/>
        </w:rPr>
        <w:t>Office of Personnel Management</w:t>
      </w:r>
    </w:p>
    <w:p w14:paraId="52307F9F" w14:textId="57170923" w:rsidR="007F6366" w:rsidRPr="007F6366" w:rsidRDefault="00962D7D" w:rsidP="007F6366">
      <w:pPr>
        <w:pStyle w:val="Heading6"/>
        <w:spacing w:before="1"/>
        <w:rPr>
          <w:rFonts w:asciiTheme="minorHAnsi" w:hAnsiTheme="minorHAnsi" w:cstheme="minorHAnsi"/>
          <w:b w:val="0"/>
          <w:i/>
          <w:sz w:val="22"/>
          <w:szCs w:val="22"/>
        </w:rPr>
      </w:pPr>
      <w:r w:rsidRPr="007F6366">
        <w:rPr>
          <w:rFonts w:asciiTheme="minorHAnsi" w:hAnsiTheme="minorHAnsi" w:cstheme="minorHAnsi"/>
          <w:b w:val="0"/>
          <w:i/>
          <w:sz w:val="22"/>
          <w:szCs w:val="22"/>
        </w:rPr>
        <w:lastRenderedPageBreak/>
        <w:t xml:space="preserve">Jason </w:t>
      </w:r>
      <w:proofErr w:type="spellStart"/>
      <w:r w:rsidRPr="007F6366">
        <w:rPr>
          <w:rFonts w:asciiTheme="minorHAnsi" w:hAnsiTheme="minorHAnsi" w:cstheme="minorHAnsi"/>
          <w:b w:val="0"/>
          <w:i/>
          <w:sz w:val="22"/>
          <w:szCs w:val="22"/>
        </w:rPr>
        <w:t>Barke</w:t>
      </w:r>
      <w:proofErr w:type="spellEnd"/>
      <w:r w:rsidRPr="007F6366">
        <w:rPr>
          <w:rFonts w:asciiTheme="minorHAnsi" w:hAnsiTheme="minorHAnsi" w:cstheme="minorHAnsi"/>
          <w:b w:val="0"/>
          <w:i/>
          <w:sz w:val="22"/>
          <w:szCs w:val="22"/>
        </w:rPr>
        <w:t>,</w:t>
      </w:r>
      <w:r w:rsidR="007F6366" w:rsidRPr="007F6366">
        <w:rPr>
          <w:rFonts w:asciiTheme="minorHAnsi" w:hAnsiTheme="minorHAnsi" w:cstheme="minorHAnsi"/>
          <w:b w:val="0"/>
          <w:i/>
          <w:sz w:val="22"/>
          <w:szCs w:val="22"/>
        </w:rPr>
        <w:t xml:space="preserve"> Deputy Associate Director for Employee Services at the Office of Personnel Management </w:t>
      </w:r>
    </w:p>
    <w:bookmarkEnd w:id="3"/>
    <w:p w14:paraId="17A3CD1D" w14:textId="6B0962E2" w:rsidR="00962D7D" w:rsidRPr="00E76C74" w:rsidRDefault="00962D7D" w:rsidP="00962D7D">
      <w:pPr>
        <w:pStyle w:val="Heading6"/>
        <w:spacing w:before="1"/>
        <w:rPr>
          <w:rFonts w:asciiTheme="minorHAnsi" w:hAnsiTheme="minorHAnsi" w:cstheme="minorHAnsi"/>
          <w:b w:val="0"/>
          <w:bCs w:val="0"/>
          <w:i/>
          <w:iCs/>
          <w:spacing w:val="-1"/>
          <w:sz w:val="22"/>
          <w:szCs w:val="22"/>
        </w:rPr>
      </w:pPr>
      <w:r w:rsidRPr="007F6366">
        <w:rPr>
          <w:rFonts w:asciiTheme="minorHAnsi" w:hAnsiTheme="minorHAnsi" w:cstheme="minorHAnsi"/>
          <w:b w:val="0"/>
          <w:i/>
          <w:spacing w:val="-1"/>
          <w:sz w:val="22"/>
          <w:szCs w:val="22"/>
        </w:rPr>
        <w:t>Steve Kunze, Deputy CFO</w:t>
      </w:r>
      <w:r w:rsidRPr="00C061CD">
        <w:rPr>
          <w:rFonts w:asciiTheme="minorHAnsi" w:hAnsiTheme="minorHAnsi" w:cstheme="minorHAnsi"/>
          <w:b w:val="0"/>
          <w:bCs w:val="0"/>
          <w:i/>
          <w:iCs/>
          <w:spacing w:val="-1"/>
          <w:sz w:val="22"/>
          <w:szCs w:val="22"/>
        </w:rPr>
        <w:t xml:space="preserve"> and Director for Financial Management, Department of </w:t>
      </w:r>
      <w:r w:rsidRPr="00E76C74">
        <w:rPr>
          <w:rFonts w:asciiTheme="minorHAnsi" w:hAnsiTheme="minorHAnsi" w:cstheme="minorHAnsi"/>
          <w:b w:val="0"/>
          <w:bCs w:val="0"/>
          <w:i/>
          <w:iCs/>
          <w:spacing w:val="-1"/>
          <w:sz w:val="22"/>
          <w:szCs w:val="22"/>
        </w:rPr>
        <w:t>Commerce</w:t>
      </w:r>
    </w:p>
    <w:p w14:paraId="0307E96C" w14:textId="10322FB1" w:rsidR="00E76C74" w:rsidRPr="00E76C74" w:rsidRDefault="00B5403F" w:rsidP="00E76C74">
      <w:pPr>
        <w:pStyle w:val="Heading6"/>
        <w:spacing w:before="1"/>
        <w:rPr>
          <w:rFonts w:asciiTheme="minorHAnsi" w:hAnsiTheme="minorHAnsi" w:cstheme="minorHAnsi"/>
          <w:b w:val="0"/>
          <w:bCs w:val="0"/>
          <w:i/>
          <w:iCs/>
          <w:spacing w:val="-1"/>
          <w:sz w:val="22"/>
          <w:szCs w:val="22"/>
        </w:rPr>
      </w:pPr>
      <w:r w:rsidRPr="00E76C74">
        <w:rPr>
          <w:rFonts w:asciiTheme="minorHAnsi" w:hAnsiTheme="minorHAnsi" w:cstheme="minorHAnsi"/>
          <w:b w:val="0"/>
          <w:bCs w:val="0"/>
          <w:i/>
          <w:iCs/>
          <w:spacing w:val="-1"/>
          <w:sz w:val="22"/>
          <w:szCs w:val="22"/>
        </w:rPr>
        <w:t>Peter Bonner</w:t>
      </w:r>
      <w:r w:rsidR="00E76C74" w:rsidRPr="00E76C74">
        <w:rPr>
          <w:rFonts w:asciiTheme="minorHAnsi" w:hAnsiTheme="minorHAnsi" w:cstheme="minorHAnsi"/>
          <w:b w:val="0"/>
          <w:bCs w:val="0"/>
          <w:i/>
          <w:iCs/>
          <w:spacing w:val="-1"/>
          <w:sz w:val="22"/>
          <w:szCs w:val="22"/>
        </w:rPr>
        <w:t>, Associate Director, Human Resource Solutions</w:t>
      </w:r>
      <w:r w:rsidR="009B5B28">
        <w:rPr>
          <w:rFonts w:asciiTheme="minorHAnsi" w:hAnsiTheme="minorHAnsi" w:cstheme="minorHAnsi"/>
          <w:b w:val="0"/>
          <w:bCs w:val="0"/>
          <w:i/>
          <w:iCs/>
          <w:spacing w:val="-1"/>
          <w:sz w:val="22"/>
          <w:szCs w:val="22"/>
        </w:rPr>
        <w:t>, Office of Personnel Management</w:t>
      </w:r>
    </w:p>
    <w:bookmarkEnd w:id="4"/>
    <w:p w14:paraId="10ECD111" w14:textId="77777777" w:rsidR="00B20950" w:rsidRPr="00B20950" w:rsidRDefault="00B20950" w:rsidP="00B20950">
      <w:pPr>
        <w:pStyle w:val="Heading6"/>
        <w:spacing w:before="1"/>
        <w:rPr>
          <w:rFonts w:asciiTheme="minorHAnsi" w:hAnsiTheme="minorHAnsi" w:cstheme="minorHAnsi"/>
          <w:b w:val="0"/>
          <w:i/>
          <w:sz w:val="22"/>
          <w:szCs w:val="22"/>
        </w:rPr>
      </w:pPr>
    </w:p>
    <w:p w14:paraId="2F29079B" w14:textId="77777777" w:rsidR="005125B2" w:rsidRPr="00152965" w:rsidRDefault="005125B2" w:rsidP="005125B2">
      <w:pPr>
        <w:spacing w:line="20" w:lineRule="atLeast"/>
        <w:ind w:left="105"/>
        <w:rPr>
          <w:rFonts w:eastAsia="Cambria" w:cstheme="minorHAnsi"/>
        </w:rPr>
      </w:pPr>
      <w:r w:rsidRPr="00152965">
        <w:rPr>
          <w:rFonts w:eastAsia="Cambria" w:cstheme="minorHAnsi"/>
          <w:noProof/>
        </w:rPr>
        <mc:AlternateContent>
          <mc:Choice Requires="wpg">
            <w:drawing>
              <wp:inline distT="0" distB="0" distL="0" distR="0" wp14:anchorId="5C6E1F97" wp14:editId="4390BCB2">
                <wp:extent cx="2879090" cy="7620"/>
                <wp:effectExtent l="9525" t="9525" r="6985" b="1905"/>
                <wp:docPr id="7" name="Group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7620"/>
                          <a:chOff x="0" y="0"/>
                          <a:chExt cx="4534" cy="12"/>
                        </a:xfrm>
                      </wpg:grpSpPr>
                      <wpg:grpSp>
                        <wpg:cNvPr id="8" name="Group 267"/>
                        <wpg:cNvGrpSpPr>
                          <a:grpSpLocks/>
                        </wpg:cNvGrpSpPr>
                        <wpg:grpSpPr bwMode="auto">
                          <a:xfrm>
                            <a:off x="6" y="6"/>
                            <a:ext cx="4522" cy="2"/>
                            <a:chOff x="6" y="6"/>
                            <a:chExt cx="4522" cy="2"/>
                          </a:xfrm>
                        </wpg:grpSpPr>
                        <wps:wsp>
                          <wps:cNvPr id="9" name="Freeform 268"/>
                          <wps:cNvSpPr>
                            <a:spLocks/>
                          </wps:cNvSpPr>
                          <wps:spPr bwMode="auto">
                            <a:xfrm>
                              <a:off x="6" y="6"/>
                              <a:ext cx="4522" cy="2"/>
                            </a:xfrm>
                            <a:custGeom>
                              <a:avLst/>
                              <a:gdLst>
                                <a:gd name="T0" fmla="+- 0 6 6"/>
                                <a:gd name="T1" fmla="*/ T0 w 4522"/>
                                <a:gd name="T2" fmla="+- 0 4527 6"/>
                                <a:gd name="T3" fmla="*/ T2 w 4522"/>
                              </a:gdLst>
                              <a:ahLst/>
                              <a:cxnLst>
                                <a:cxn ang="0">
                                  <a:pos x="T1" y="0"/>
                                </a:cxn>
                                <a:cxn ang="0">
                                  <a:pos x="T3" y="0"/>
                                </a:cxn>
                              </a:cxnLst>
                              <a:rect l="0" t="0" r="r" b="b"/>
                              <a:pathLst>
                                <a:path w="4522">
                                  <a:moveTo>
                                    <a:pt x="0" y="0"/>
                                  </a:moveTo>
                                  <a:lnTo>
                                    <a:pt x="45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FBB96" id="Group 266" o:spid="_x0000_s1026" alt="&quot;&quot;" style="width:226.7pt;height:.6pt;mso-position-horizontal-relative:char;mso-position-vertical-relative:line" coordsize="45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">
                <v:group id="Group 267" o:spid="_x0000_s1027" style="position:absolute;left:6;top:6;width:4522;height:2" coordorigin="6,6"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8" o:spid="_x0000_s1028" style="position:absolute;left:6;top:6;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" path="m,l4521,e" filled="f" strokeweight=".58pt">
                    <v:path arrowok="t" o:connecttype="custom" o:connectlocs="0,0;4521,0" o:connectangles="0,0"/>
                  </v:shape>
                </v:group>
                <w10:anchorlock/>
              </v:group>
            </w:pict>
          </mc:Fallback>
        </mc:AlternateContent>
      </w:r>
    </w:p>
    <w:p w14:paraId="3F60AC24" w14:textId="77777777" w:rsidR="008C0857" w:rsidRPr="00152965" w:rsidRDefault="008C0857">
      <w:pPr>
        <w:rPr>
          <w:rFonts w:cstheme="minorHAnsi"/>
        </w:rPr>
      </w:pPr>
    </w:p>
    <w:p w14:paraId="5E6A0F29" w14:textId="783CEEA7" w:rsidR="008F67B1" w:rsidRPr="008F67B1" w:rsidRDefault="008F67B1" w:rsidP="008F67B1">
      <w:pPr>
        <w:pStyle w:val="Heading6"/>
        <w:spacing w:before="1"/>
        <w:rPr>
          <w:rFonts w:asciiTheme="minorHAnsi" w:hAnsiTheme="minorHAnsi" w:cstheme="minorHAnsi"/>
          <w:sz w:val="28"/>
          <w:szCs w:val="28"/>
        </w:rPr>
      </w:pPr>
      <w:bookmarkStart w:id="5" w:name="_Hlk75765645"/>
      <w:r w:rsidRPr="008F67B1">
        <w:rPr>
          <w:rFonts w:asciiTheme="minorHAnsi" w:hAnsiTheme="minorHAnsi" w:cstheme="minorHAnsi"/>
          <w:sz w:val="28"/>
          <w:szCs w:val="28"/>
        </w:rPr>
        <w:t>JFMIP Blockchain Initiative</w:t>
      </w:r>
    </w:p>
    <w:p w14:paraId="523A4B00" w14:textId="6E3926BB" w:rsidR="009D7BF9" w:rsidRPr="00AA2807" w:rsidRDefault="00FB6E65" w:rsidP="009D7BF9">
      <w:pPr>
        <w:pStyle w:val="Heading5"/>
        <w:rPr>
          <w:rFonts w:asciiTheme="minorHAnsi" w:hAnsiTheme="minorHAnsi" w:cstheme="minorHAnsi"/>
        </w:rPr>
      </w:pPr>
      <w:r>
        <w:rPr>
          <w:rFonts w:asciiTheme="minorHAnsi" w:hAnsiTheme="minorHAnsi" w:cstheme="minorHAnsi"/>
        </w:rPr>
        <w:t>Thursday</w:t>
      </w:r>
      <w:r w:rsidR="009D7BF9" w:rsidRPr="00AA2807">
        <w:rPr>
          <w:rFonts w:asciiTheme="minorHAnsi" w:hAnsiTheme="minorHAnsi" w:cstheme="minorHAnsi"/>
        </w:rPr>
        <w:t xml:space="preserve">, </w:t>
      </w:r>
      <w:r w:rsidR="00B22D9C" w:rsidRPr="00AA2807">
        <w:rPr>
          <w:rFonts w:asciiTheme="minorHAnsi" w:hAnsiTheme="minorHAnsi" w:cstheme="minorHAnsi"/>
        </w:rPr>
        <w:t>November</w:t>
      </w:r>
      <w:r w:rsidR="009D7BF9" w:rsidRPr="00AA2807">
        <w:rPr>
          <w:rFonts w:asciiTheme="minorHAnsi" w:hAnsiTheme="minorHAnsi" w:cstheme="minorHAnsi"/>
        </w:rPr>
        <w:t xml:space="preserve"> </w:t>
      </w:r>
      <w:r w:rsidR="00420DEC">
        <w:rPr>
          <w:rFonts w:asciiTheme="minorHAnsi" w:hAnsiTheme="minorHAnsi" w:cstheme="minorHAnsi"/>
        </w:rPr>
        <w:t>17</w:t>
      </w:r>
      <w:r w:rsidR="009D7BF9" w:rsidRPr="00DB2653">
        <w:rPr>
          <w:rFonts w:asciiTheme="minorHAnsi" w:hAnsiTheme="minorHAnsi" w:cstheme="minorHAnsi"/>
        </w:rPr>
        <w:t xml:space="preserve">: </w:t>
      </w:r>
      <w:r w:rsidR="008151D1">
        <w:rPr>
          <w:rFonts w:asciiTheme="minorHAnsi" w:hAnsiTheme="minorHAnsi" w:cstheme="minorHAnsi"/>
        </w:rPr>
        <w:t>3</w:t>
      </w:r>
      <w:r w:rsidR="009D7BF9" w:rsidRPr="00DB2653">
        <w:rPr>
          <w:rFonts w:asciiTheme="minorHAnsi" w:hAnsiTheme="minorHAnsi" w:cstheme="minorHAnsi"/>
        </w:rPr>
        <w:t>:</w:t>
      </w:r>
      <w:r w:rsidR="008F67B1">
        <w:rPr>
          <w:rFonts w:asciiTheme="minorHAnsi" w:hAnsiTheme="minorHAnsi" w:cstheme="minorHAnsi"/>
        </w:rPr>
        <w:t>00</w:t>
      </w:r>
      <w:r w:rsidR="009D7BF9" w:rsidRPr="00DB2653">
        <w:rPr>
          <w:rFonts w:asciiTheme="minorHAnsi" w:hAnsiTheme="minorHAnsi" w:cstheme="minorHAnsi"/>
        </w:rPr>
        <w:t xml:space="preserve"> to </w:t>
      </w:r>
      <w:r w:rsidR="008F67B1">
        <w:rPr>
          <w:rFonts w:asciiTheme="minorHAnsi" w:hAnsiTheme="minorHAnsi" w:cstheme="minorHAnsi"/>
        </w:rPr>
        <w:t>4</w:t>
      </w:r>
      <w:r w:rsidR="004A1B5B">
        <w:rPr>
          <w:rFonts w:asciiTheme="minorHAnsi" w:hAnsiTheme="minorHAnsi" w:cstheme="minorHAnsi"/>
        </w:rPr>
        <w:t>:</w:t>
      </w:r>
      <w:r w:rsidR="008F67B1">
        <w:rPr>
          <w:rFonts w:asciiTheme="minorHAnsi" w:hAnsiTheme="minorHAnsi" w:cstheme="minorHAnsi"/>
        </w:rPr>
        <w:t>15</w:t>
      </w:r>
      <w:r w:rsidR="009D7BF9" w:rsidRPr="00DB2653">
        <w:rPr>
          <w:rFonts w:asciiTheme="minorHAnsi" w:hAnsiTheme="minorHAnsi" w:cstheme="minorHAnsi"/>
        </w:rPr>
        <w:t xml:space="preserve"> p.m.</w:t>
      </w:r>
      <w:r w:rsidR="009D7BF9" w:rsidRPr="00AA2807">
        <w:rPr>
          <w:rFonts w:asciiTheme="minorHAnsi" w:hAnsiTheme="minorHAnsi" w:cstheme="minorHAnsi"/>
        </w:rPr>
        <w:tab/>
      </w:r>
    </w:p>
    <w:p w14:paraId="04CA3725" w14:textId="77777777" w:rsidR="0065251B" w:rsidRPr="00D04B00" w:rsidRDefault="0065251B" w:rsidP="000E443E">
      <w:pPr>
        <w:pStyle w:val="Heading6"/>
        <w:spacing w:before="1"/>
        <w:rPr>
          <w:rFonts w:asciiTheme="minorHAnsi" w:hAnsiTheme="minorHAnsi" w:cstheme="minorHAnsi"/>
          <w:sz w:val="22"/>
          <w:szCs w:val="22"/>
        </w:rPr>
      </w:pPr>
    </w:p>
    <w:p w14:paraId="0184EB17" w14:textId="77777777" w:rsidR="008F67B1" w:rsidRPr="008F67B1" w:rsidRDefault="000E443E" w:rsidP="008F67B1">
      <w:pPr>
        <w:pStyle w:val="Heading6"/>
        <w:spacing w:before="1"/>
        <w:rPr>
          <w:rFonts w:asciiTheme="minorHAnsi" w:hAnsiTheme="minorHAnsi" w:cstheme="minorHAnsi"/>
          <w:b w:val="0"/>
          <w:sz w:val="22"/>
          <w:szCs w:val="22"/>
        </w:rPr>
      </w:pPr>
      <w:r w:rsidRPr="008F67B1">
        <w:rPr>
          <w:rFonts w:asciiTheme="minorHAnsi" w:hAnsiTheme="minorHAnsi" w:cstheme="minorHAnsi"/>
          <w:sz w:val="22"/>
          <w:szCs w:val="22"/>
        </w:rPr>
        <w:t>Program Description</w:t>
      </w:r>
      <w:r w:rsidRPr="008F67B1">
        <w:rPr>
          <w:rFonts w:asciiTheme="minorHAnsi" w:hAnsiTheme="minorHAnsi" w:cstheme="minorHAnsi"/>
          <w:b w:val="0"/>
          <w:sz w:val="22"/>
          <w:szCs w:val="22"/>
        </w:rPr>
        <w:t xml:space="preserve">: </w:t>
      </w:r>
      <w:r w:rsidR="008F67B1" w:rsidRPr="008F67B1">
        <w:rPr>
          <w:rFonts w:asciiTheme="minorHAnsi" w:hAnsiTheme="minorHAnsi" w:cstheme="minorHAnsi"/>
          <w:b w:val="0"/>
          <w:sz w:val="22"/>
          <w:szCs w:val="22"/>
        </w:rPr>
        <w:t xml:space="preserve">Distributed ledger technologies have enabled the private sector to improve the visibility and reliability of data. As distributed ledger technologies like blockchain migrate to federal agencies, understanding their potential impacts to the federal financial management and oversight community is more important than ever. </w:t>
      </w:r>
    </w:p>
    <w:p w14:paraId="7A5B93F7" w14:textId="77777777" w:rsidR="008F67B1" w:rsidRPr="008F67B1" w:rsidRDefault="008F67B1" w:rsidP="008F67B1">
      <w:pPr>
        <w:pStyle w:val="Heading6"/>
        <w:spacing w:before="1"/>
        <w:rPr>
          <w:rFonts w:asciiTheme="minorHAnsi" w:hAnsiTheme="minorHAnsi" w:cstheme="minorHAnsi"/>
          <w:b w:val="0"/>
          <w:sz w:val="22"/>
          <w:szCs w:val="22"/>
        </w:rPr>
      </w:pPr>
    </w:p>
    <w:p w14:paraId="59FD967D" w14:textId="218FC65A" w:rsidR="008F67B1" w:rsidRPr="008F67B1" w:rsidRDefault="007530FE" w:rsidP="00D04B00">
      <w:pPr>
        <w:pStyle w:val="Heading6"/>
        <w:spacing w:before="1"/>
        <w:rPr>
          <w:rFonts w:asciiTheme="minorHAnsi" w:hAnsiTheme="minorHAnsi" w:cstheme="minorHAnsi"/>
          <w:b w:val="0"/>
          <w:bCs w:val="0"/>
          <w:sz w:val="22"/>
          <w:szCs w:val="22"/>
        </w:rPr>
      </w:pPr>
      <w:r w:rsidRPr="007530FE">
        <w:rPr>
          <w:rFonts w:asciiTheme="minorHAnsi" w:hAnsiTheme="minorHAnsi" w:cstheme="minorHAnsi"/>
          <w:b w:val="0"/>
          <w:sz w:val="22"/>
          <w:szCs w:val="22"/>
        </w:rPr>
        <w:t xml:space="preserve">The JFMIP is currently undertaking the Blockchain Initiative which is focused on non-cryptocurrency applications of blockchain technology in the federal government. </w:t>
      </w:r>
      <w:r w:rsidR="008F67B1" w:rsidRPr="008F67B1">
        <w:rPr>
          <w:rFonts w:asciiTheme="minorHAnsi" w:hAnsiTheme="minorHAnsi" w:cstheme="minorHAnsi"/>
          <w:b w:val="0"/>
          <w:sz w:val="22"/>
          <w:szCs w:val="22"/>
        </w:rPr>
        <w:t xml:space="preserve">This session will discuss the ongoing </w:t>
      </w:r>
      <w:r>
        <w:rPr>
          <w:rFonts w:asciiTheme="minorHAnsi" w:hAnsiTheme="minorHAnsi" w:cstheme="minorHAnsi"/>
          <w:b w:val="0"/>
          <w:sz w:val="22"/>
          <w:szCs w:val="22"/>
        </w:rPr>
        <w:t>i</w:t>
      </w:r>
      <w:r w:rsidR="008F67B1" w:rsidRPr="008F67B1">
        <w:rPr>
          <w:rFonts w:asciiTheme="minorHAnsi" w:hAnsiTheme="minorHAnsi" w:cstheme="minorHAnsi"/>
          <w:b w:val="0"/>
          <w:sz w:val="22"/>
          <w:szCs w:val="22"/>
        </w:rPr>
        <w:t>nitiative, which aims to deploy an interagency blockchain solution for grant payments and provide a set of key blockchain considerations for agencies related to financial management and oversight. This session will cover some of the key topics that will be published in the JFMIP Blockchain Initiative’s upcoming product and will also go over the prototyped interagency blockchain and its potential impacts to grant payments and related processes. This session will also provide some key points to consider within your agencies concerning distributed ledger technologies in a rapidly evolving digital world.</w:t>
      </w:r>
    </w:p>
    <w:p w14:paraId="2CA17A84" w14:textId="77777777" w:rsidR="006F6E44" w:rsidRPr="00D04B00" w:rsidRDefault="006F6E44" w:rsidP="007F688A">
      <w:pPr>
        <w:pStyle w:val="Heading6"/>
        <w:spacing w:before="1"/>
        <w:rPr>
          <w:rFonts w:asciiTheme="minorHAnsi" w:hAnsiTheme="minorHAnsi" w:cstheme="minorHAnsi"/>
          <w:b w:val="0"/>
          <w:bCs w:val="0"/>
          <w:sz w:val="22"/>
          <w:szCs w:val="22"/>
        </w:rPr>
      </w:pPr>
    </w:p>
    <w:p w14:paraId="371313A6" w14:textId="402C44A8" w:rsidR="008F67B1" w:rsidRPr="008F67B1" w:rsidRDefault="000E443E" w:rsidP="00DB2653">
      <w:pPr>
        <w:pStyle w:val="Heading6"/>
        <w:spacing w:before="1"/>
        <w:rPr>
          <w:rFonts w:asciiTheme="minorHAnsi" w:hAnsiTheme="minorHAnsi" w:cstheme="minorHAnsi"/>
          <w:b w:val="0"/>
          <w:bCs w:val="0"/>
          <w:spacing w:val="-1"/>
          <w:sz w:val="22"/>
          <w:szCs w:val="22"/>
        </w:rPr>
      </w:pPr>
      <w:r w:rsidRPr="008F67B1">
        <w:rPr>
          <w:rFonts w:asciiTheme="minorHAnsi" w:hAnsiTheme="minorHAnsi" w:cstheme="minorHAnsi"/>
          <w:spacing w:val="-1"/>
          <w:sz w:val="22"/>
          <w:szCs w:val="22"/>
        </w:rPr>
        <w:t>Learning Objectives</w:t>
      </w:r>
      <w:r w:rsidRPr="008F67B1">
        <w:rPr>
          <w:rFonts w:asciiTheme="minorHAnsi" w:hAnsiTheme="minorHAnsi" w:cstheme="minorHAnsi"/>
          <w:b w:val="0"/>
          <w:bCs w:val="0"/>
          <w:spacing w:val="-1"/>
          <w:sz w:val="22"/>
          <w:szCs w:val="22"/>
        </w:rPr>
        <w:t>:</w:t>
      </w:r>
      <w:r w:rsidR="00610E29" w:rsidRPr="008F67B1">
        <w:rPr>
          <w:rFonts w:asciiTheme="minorHAnsi" w:hAnsiTheme="minorHAnsi" w:cstheme="minorHAnsi"/>
          <w:b w:val="0"/>
          <w:bCs w:val="0"/>
          <w:spacing w:val="-1"/>
          <w:sz w:val="22"/>
          <w:szCs w:val="22"/>
        </w:rPr>
        <w:t xml:space="preserve"> </w:t>
      </w:r>
      <w:r w:rsidR="008F67B1" w:rsidRPr="008F67B1">
        <w:rPr>
          <w:rFonts w:asciiTheme="minorHAnsi" w:hAnsiTheme="minorHAnsi" w:cstheme="minorHAnsi"/>
          <w:b w:val="0"/>
          <w:sz w:val="22"/>
          <w:szCs w:val="22"/>
        </w:rPr>
        <w:t xml:space="preserve">Participants will learn from a panel on </w:t>
      </w:r>
      <w:r w:rsidR="00FB6E65">
        <w:rPr>
          <w:rFonts w:asciiTheme="minorHAnsi" w:hAnsiTheme="minorHAnsi" w:cstheme="minorHAnsi"/>
          <w:b w:val="0"/>
          <w:sz w:val="22"/>
          <w:szCs w:val="22"/>
        </w:rPr>
        <w:t>scaling a blockchain across agency boundaries and the</w:t>
      </w:r>
      <w:r w:rsidR="008F67B1" w:rsidRPr="008F67B1">
        <w:rPr>
          <w:rFonts w:asciiTheme="minorHAnsi" w:hAnsiTheme="minorHAnsi" w:cstheme="minorHAnsi"/>
          <w:b w:val="0"/>
          <w:sz w:val="22"/>
          <w:szCs w:val="22"/>
        </w:rPr>
        <w:t xml:space="preserve"> impacts of blockchain to financial management and oversight, which could be applicable at the U.S</w:t>
      </w:r>
      <w:r w:rsidR="00603BD5">
        <w:rPr>
          <w:rFonts w:asciiTheme="minorHAnsi" w:hAnsiTheme="minorHAnsi" w:cstheme="minorHAnsi"/>
          <w:b w:val="0"/>
          <w:sz w:val="22"/>
          <w:szCs w:val="22"/>
        </w:rPr>
        <w:t>.</w:t>
      </w:r>
      <w:r w:rsidR="008F67B1" w:rsidRPr="008F67B1">
        <w:rPr>
          <w:rFonts w:asciiTheme="minorHAnsi" w:hAnsiTheme="minorHAnsi" w:cstheme="minorHAnsi"/>
          <w:b w:val="0"/>
          <w:sz w:val="22"/>
          <w:szCs w:val="22"/>
        </w:rPr>
        <w:t xml:space="preserve"> federal, state, and local levels.</w:t>
      </w:r>
    </w:p>
    <w:p w14:paraId="286D86CD" w14:textId="77777777" w:rsidR="0065251B" w:rsidRPr="00DB2653" w:rsidRDefault="0065251B" w:rsidP="000E443E">
      <w:pPr>
        <w:pStyle w:val="Heading6"/>
        <w:spacing w:before="1"/>
        <w:rPr>
          <w:rFonts w:asciiTheme="minorHAnsi" w:hAnsiTheme="minorHAnsi" w:cstheme="minorHAnsi"/>
          <w:bCs w:val="0"/>
          <w:spacing w:val="-1"/>
          <w:sz w:val="22"/>
          <w:szCs w:val="22"/>
        </w:rPr>
      </w:pPr>
    </w:p>
    <w:p w14:paraId="38DADCAC" w14:textId="487DF61D" w:rsidR="00E63AFA" w:rsidRPr="00E63AFA" w:rsidRDefault="00E63AFA" w:rsidP="00E74082">
      <w:pPr>
        <w:pStyle w:val="Heading6"/>
        <w:spacing w:before="1"/>
        <w:rPr>
          <w:rFonts w:asciiTheme="minorHAnsi" w:hAnsiTheme="minorHAnsi" w:cstheme="minorHAnsi"/>
          <w:b w:val="0"/>
          <w:spacing w:val="-1"/>
          <w:sz w:val="22"/>
          <w:szCs w:val="22"/>
        </w:rPr>
      </w:pPr>
      <w:r>
        <w:rPr>
          <w:rFonts w:asciiTheme="minorHAnsi" w:hAnsiTheme="minorHAnsi" w:cstheme="minorHAnsi"/>
          <w:bCs w:val="0"/>
          <w:spacing w:val="-1"/>
          <w:sz w:val="22"/>
          <w:szCs w:val="22"/>
        </w:rPr>
        <w:t>CPE Credit</w:t>
      </w:r>
      <w:r>
        <w:rPr>
          <w:rFonts w:asciiTheme="minorHAnsi" w:hAnsiTheme="minorHAnsi" w:cstheme="minorHAnsi"/>
          <w:b w:val="0"/>
          <w:spacing w:val="-1"/>
          <w:sz w:val="22"/>
          <w:szCs w:val="22"/>
        </w:rPr>
        <w:t xml:space="preserve">: </w:t>
      </w:r>
      <w:r w:rsidR="00B925F5">
        <w:rPr>
          <w:rFonts w:asciiTheme="minorHAnsi" w:hAnsiTheme="minorHAnsi" w:cstheme="minorHAnsi"/>
          <w:b w:val="0"/>
          <w:spacing w:val="-1"/>
          <w:sz w:val="22"/>
          <w:szCs w:val="22"/>
        </w:rPr>
        <w:t>1</w:t>
      </w:r>
      <w:r w:rsidR="008F67B1">
        <w:rPr>
          <w:rFonts w:asciiTheme="minorHAnsi" w:hAnsiTheme="minorHAnsi" w:cstheme="minorHAnsi"/>
          <w:b w:val="0"/>
          <w:spacing w:val="-1"/>
          <w:sz w:val="22"/>
          <w:szCs w:val="22"/>
        </w:rPr>
        <w:t>.5</w:t>
      </w:r>
      <w:r w:rsidR="00603E61">
        <w:rPr>
          <w:rFonts w:asciiTheme="minorHAnsi" w:hAnsiTheme="minorHAnsi" w:cstheme="minorHAnsi"/>
          <w:b w:val="0"/>
          <w:spacing w:val="-1"/>
          <w:sz w:val="22"/>
          <w:szCs w:val="22"/>
        </w:rPr>
        <w:t xml:space="preserve"> CPE will be granted for this session</w:t>
      </w:r>
    </w:p>
    <w:p w14:paraId="0CF0E2AF" w14:textId="77777777" w:rsidR="00E63AFA" w:rsidRDefault="00E63AFA" w:rsidP="000E443E">
      <w:pPr>
        <w:pStyle w:val="Heading6"/>
        <w:spacing w:before="1"/>
        <w:rPr>
          <w:rFonts w:asciiTheme="minorHAnsi" w:hAnsiTheme="minorHAnsi" w:cstheme="minorHAnsi"/>
          <w:bCs w:val="0"/>
          <w:spacing w:val="-1"/>
          <w:sz w:val="22"/>
          <w:szCs w:val="22"/>
        </w:rPr>
      </w:pPr>
    </w:p>
    <w:p w14:paraId="45F81526" w14:textId="69C7613F" w:rsidR="000E443E" w:rsidRPr="00DB2653" w:rsidRDefault="008048A9">
      <w:pPr>
        <w:pStyle w:val="Heading6"/>
        <w:spacing w:before="1"/>
        <w:rPr>
          <w:rFonts w:asciiTheme="minorHAnsi" w:hAnsiTheme="minorHAnsi" w:cstheme="minorHAnsi"/>
          <w:b w:val="0"/>
          <w:bCs w:val="0"/>
          <w:spacing w:val="-1"/>
          <w:sz w:val="22"/>
          <w:szCs w:val="22"/>
        </w:rPr>
      </w:pPr>
      <w:r w:rsidRPr="00DB2653">
        <w:rPr>
          <w:rFonts w:asciiTheme="minorHAnsi" w:hAnsiTheme="minorHAnsi" w:cstheme="minorHAnsi"/>
          <w:bCs w:val="0"/>
          <w:spacing w:val="-1"/>
          <w:sz w:val="22"/>
          <w:szCs w:val="22"/>
        </w:rPr>
        <w:t>Prerequisites and Advance Preparation</w:t>
      </w:r>
      <w:r w:rsidR="000E443E" w:rsidRPr="00DB2653">
        <w:rPr>
          <w:rFonts w:asciiTheme="minorHAnsi" w:hAnsiTheme="minorHAnsi" w:cstheme="minorHAnsi"/>
          <w:b w:val="0"/>
          <w:bCs w:val="0"/>
          <w:spacing w:val="-1"/>
          <w:sz w:val="22"/>
          <w:szCs w:val="22"/>
        </w:rPr>
        <w:t>: None</w:t>
      </w:r>
    </w:p>
    <w:p w14:paraId="14414E82" w14:textId="20EAAB9E" w:rsidR="0065251B" w:rsidRPr="00DB2653" w:rsidRDefault="0065251B">
      <w:pPr>
        <w:pStyle w:val="Heading6"/>
        <w:spacing w:before="1"/>
        <w:rPr>
          <w:rFonts w:asciiTheme="minorHAnsi" w:hAnsiTheme="minorHAnsi" w:cstheme="minorHAnsi"/>
          <w:bCs w:val="0"/>
          <w:spacing w:val="-1"/>
          <w:sz w:val="22"/>
          <w:szCs w:val="22"/>
        </w:rPr>
      </w:pPr>
    </w:p>
    <w:p w14:paraId="7D104E1B" w14:textId="77777777" w:rsidR="007F6366" w:rsidRDefault="000E443E" w:rsidP="007F6366">
      <w:pPr>
        <w:pStyle w:val="Heading6"/>
        <w:spacing w:before="1"/>
        <w:rPr>
          <w:rFonts w:asciiTheme="minorHAnsi" w:hAnsiTheme="minorHAnsi" w:cstheme="minorHAnsi"/>
          <w:b w:val="0"/>
          <w:bCs w:val="0"/>
          <w:spacing w:val="-1"/>
          <w:sz w:val="22"/>
          <w:szCs w:val="22"/>
        </w:rPr>
      </w:pPr>
      <w:r w:rsidRPr="006F6E44">
        <w:rPr>
          <w:rFonts w:asciiTheme="minorHAnsi" w:hAnsiTheme="minorHAnsi" w:cstheme="minorHAnsi"/>
          <w:bCs w:val="0"/>
          <w:spacing w:val="-1"/>
          <w:sz w:val="22"/>
          <w:szCs w:val="22"/>
        </w:rPr>
        <w:t>Field of Study</w:t>
      </w:r>
      <w:r w:rsidRPr="006F6E44">
        <w:rPr>
          <w:rFonts w:asciiTheme="minorHAnsi" w:hAnsiTheme="minorHAnsi" w:cstheme="minorHAnsi"/>
          <w:b w:val="0"/>
          <w:bCs w:val="0"/>
          <w:spacing w:val="-1"/>
          <w:sz w:val="22"/>
          <w:szCs w:val="22"/>
        </w:rPr>
        <w:t xml:space="preserve">: </w:t>
      </w:r>
      <w:r w:rsidR="007F6366" w:rsidRPr="007F6366">
        <w:rPr>
          <w:rFonts w:asciiTheme="minorHAnsi" w:hAnsiTheme="minorHAnsi" w:cstheme="minorHAnsi"/>
          <w:b w:val="0"/>
          <w:bCs w:val="0"/>
          <w:spacing w:val="-1"/>
          <w:sz w:val="22"/>
          <w:szCs w:val="22"/>
        </w:rPr>
        <w:t>FINT (Finance-Technical)</w:t>
      </w:r>
    </w:p>
    <w:p w14:paraId="40C65896" w14:textId="77777777" w:rsidR="0065251B" w:rsidRPr="006F6E44" w:rsidRDefault="0065251B" w:rsidP="009D7BF9">
      <w:pPr>
        <w:pStyle w:val="Heading6"/>
        <w:spacing w:before="1"/>
        <w:rPr>
          <w:rFonts w:asciiTheme="minorHAnsi" w:hAnsiTheme="minorHAnsi" w:cstheme="minorHAnsi"/>
          <w:bCs w:val="0"/>
          <w:spacing w:val="-1"/>
          <w:sz w:val="22"/>
          <w:szCs w:val="22"/>
        </w:rPr>
      </w:pPr>
    </w:p>
    <w:p w14:paraId="660C37F2" w14:textId="41725D3E" w:rsidR="009D7BF9" w:rsidRPr="00152965" w:rsidRDefault="000E443E" w:rsidP="009D7BF9">
      <w:pPr>
        <w:pStyle w:val="Heading6"/>
        <w:spacing w:before="1"/>
        <w:rPr>
          <w:rFonts w:asciiTheme="minorHAnsi" w:hAnsiTheme="minorHAnsi" w:cstheme="minorHAnsi"/>
          <w:b w:val="0"/>
          <w:bCs w:val="0"/>
          <w:spacing w:val="-1"/>
          <w:sz w:val="22"/>
          <w:szCs w:val="22"/>
        </w:rPr>
      </w:pPr>
      <w:r w:rsidRPr="00152965">
        <w:rPr>
          <w:rFonts w:asciiTheme="minorHAnsi" w:hAnsiTheme="minorHAnsi" w:cstheme="minorHAnsi"/>
          <w:bCs w:val="0"/>
          <w:spacing w:val="-1"/>
          <w:sz w:val="22"/>
          <w:szCs w:val="22"/>
        </w:rPr>
        <w:t>Program Level</w:t>
      </w:r>
      <w:r w:rsidR="009D7BF9" w:rsidRPr="00152965">
        <w:rPr>
          <w:rFonts w:asciiTheme="minorHAnsi" w:hAnsiTheme="minorHAnsi" w:cstheme="minorHAnsi"/>
          <w:b w:val="0"/>
          <w:bCs w:val="0"/>
          <w:spacing w:val="-1"/>
          <w:sz w:val="22"/>
          <w:szCs w:val="22"/>
        </w:rPr>
        <w:t>: Basic</w:t>
      </w:r>
    </w:p>
    <w:p w14:paraId="046C109F" w14:textId="77777777" w:rsidR="0065251B" w:rsidRPr="00152965" w:rsidRDefault="0065251B" w:rsidP="00437072">
      <w:pPr>
        <w:pStyle w:val="Heading6"/>
        <w:spacing w:before="1"/>
        <w:rPr>
          <w:rFonts w:asciiTheme="minorHAnsi" w:hAnsiTheme="minorHAnsi" w:cstheme="minorHAnsi"/>
          <w:bCs w:val="0"/>
          <w:spacing w:val="-1"/>
          <w:sz w:val="22"/>
          <w:szCs w:val="22"/>
        </w:rPr>
      </w:pPr>
    </w:p>
    <w:p w14:paraId="7D2631EA" w14:textId="77777777" w:rsidR="00C728F1" w:rsidRPr="00FD68DB" w:rsidRDefault="00437072" w:rsidP="00C728F1">
      <w:pPr>
        <w:pStyle w:val="Heading6"/>
        <w:spacing w:before="1"/>
        <w:rPr>
          <w:rFonts w:asciiTheme="minorHAnsi" w:hAnsiTheme="minorHAnsi" w:cstheme="minorHAnsi"/>
          <w:bCs w:val="0"/>
          <w:spacing w:val="-1"/>
          <w:sz w:val="22"/>
          <w:szCs w:val="22"/>
        </w:rPr>
      </w:pPr>
      <w:bookmarkStart w:id="6" w:name="_Hlk84501101"/>
      <w:r w:rsidRPr="00FD68DB">
        <w:rPr>
          <w:rFonts w:asciiTheme="minorHAnsi" w:hAnsiTheme="minorHAnsi" w:cstheme="minorHAnsi"/>
          <w:bCs w:val="0"/>
          <w:spacing w:val="-1"/>
          <w:sz w:val="22"/>
          <w:szCs w:val="22"/>
        </w:rPr>
        <w:t>Speakers:</w:t>
      </w:r>
      <w:bookmarkEnd w:id="5"/>
    </w:p>
    <w:p w14:paraId="71FB90FA" w14:textId="11E3B759" w:rsidR="00C061CD" w:rsidRPr="00154F76" w:rsidRDefault="008F67B1" w:rsidP="00C061CD">
      <w:pPr>
        <w:pStyle w:val="Heading6"/>
        <w:spacing w:before="1"/>
        <w:rPr>
          <w:rFonts w:asciiTheme="minorHAnsi" w:hAnsiTheme="minorHAnsi" w:cstheme="minorHAnsi"/>
          <w:b w:val="0"/>
          <w:bCs w:val="0"/>
          <w:i/>
          <w:iCs/>
          <w:sz w:val="22"/>
          <w:szCs w:val="22"/>
        </w:rPr>
      </w:pPr>
      <w:r w:rsidRPr="00154F76">
        <w:rPr>
          <w:rFonts w:asciiTheme="minorHAnsi" w:hAnsiTheme="minorHAnsi" w:cstheme="minorHAnsi"/>
          <w:b w:val="0"/>
          <w:bCs w:val="0"/>
          <w:i/>
          <w:iCs/>
          <w:sz w:val="22"/>
          <w:szCs w:val="22"/>
        </w:rPr>
        <w:t>Tim Persons,</w:t>
      </w:r>
      <w:r w:rsidR="00154F76" w:rsidRPr="00154F76">
        <w:rPr>
          <w:rFonts w:asciiTheme="minorHAnsi" w:hAnsiTheme="minorHAnsi" w:cstheme="minorHAnsi"/>
          <w:b w:val="0"/>
          <w:bCs w:val="0"/>
          <w:i/>
          <w:iCs/>
          <w:sz w:val="22"/>
          <w:szCs w:val="22"/>
        </w:rPr>
        <w:t xml:space="preserve"> Ph.D., </w:t>
      </w:r>
      <w:r w:rsidR="00FB6E65">
        <w:rPr>
          <w:rFonts w:asciiTheme="minorHAnsi" w:hAnsiTheme="minorHAnsi" w:cstheme="minorHAnsi"/>
          <w:b w:val="0"/>
          <w:bCs w:val="0"/>
          <w:i/>
          <w:iCs/>
          <w:sz w:val="22"/>
          <w:szCs w:val="22"/>
        </w:rPr>
        <w:t xml:space="preserve">Chief </w:t>
      </w:r>
      <w:r w:rsidR="00154F76" w:rsidRPr="00154F76">
        <w:rPr>
          <w:rFonts w:asciiTheme="minorHAnsi" w:hAnsiTheme="minorHAnsi" w:cstheme="minorHAnsi"/>
          <w:b w:val="0"/>
          <w:bCs w:val="0"/>
          <w:i/>
          <w:iCs/>
          <w:sz w:val="22"/>
          <w:szCs w:val="22"/>
        </w:rPr>
        <w:t xml:space="preserve">Scientist and Managing Director, Science, Technology Assessment, and Analytics </w:t>
      </w:r>
      <w:r w:rsidR="00154F76">
        <w:rPr>
          <w:rFonts w:asciiTheme="minorHAnsi" w:hAnsiTheme="minorHAnsi" w:cstheme="minorHAnsi"/>
          <w:b w:val="0"/>
          <w:bCs w:val="0"/>
          <w:i/>
          <w:iCs/>
          <w:sz w:val="22"/>
          <w:szCs w:val="22"/>
        </w:rPr>
        <w:t>T</w:t>
      </w:r>
      <w:r w:rsidR="00154F76" w:rsidRPr="00154F76">
        <w:rPr>
          <w:rFonts w:asciiTheme="minorHAnsi" w:hAnsiTheme="minorHAnsi" w:cstheme="minorHAnsi"/>
          <w:b w:val="0"/>
          <w:bCs w:val="0"/>
          <w:i/>
          <w:iCs/>
          <w:sz w:val="22"/>
          <w:szCs w:val="22"/>
        </w:rPr>
        <w:t>eam, Government Accountability Office</w:t>
      </w:r>
      <w:r w:rsidR="0070246C">
        <w:rPr>
          <w:rFonts w:asciiTheme="minorHAnsi" w:hAnsiTheme="minorHAnsi" w:cstheme="minorHAnsi"/>
          <w:b w:val="0"/>
          <w:bCs w:val="0"/>
          <w:i/>
          <w:iCs/>
          <w:sz w:val="22"/>
          <w:szCs w:val="22"/>
        </w:rPr>
        <w:t xml:space="preserve"> </w:t>
      </w:r>
      <w:r w:rsidR="004008AE" w:rsidRPr="00154F76">
        <w:rPr>
          <w:rFonts w:asciiTheme="minorHAnsi" w:hAnsiTheme="minorHAnsi" w:cstheme="minorHAnsi"/>
          <w:b w:val="0"/>
          <w:bCs w:val="0"/>
          <w:i/>
          <w:iCs/>
          <w:sz w:val="22"/>
          <w:szCs w:val="22"/>
        </w:rPr>
        <w:t>(Moderator)</w:t>
      </w:r>
    </w:p>
    <w:p w14:paraId="4BF27F35" w14:textId="0AE19C86" w:rsidR="00154F76" w:rsidRPr="00154F76" w:rsidRDefault="00FE20A0" w:rsidP="00C061CD">
      <w:pPr>
        <w:pStyle w:val="Heading6"/>
        <w:spacing w:before="1"/>
        <w:rPr>
          <w:rFonts w:asciiTheme="minorHAnsi" w:hAnsiTheme="minorHAnsi" w:cstheme="minorHAnsi"/>
          <w:b w:val="0"/>
          <w:bCs w:val="0"/>
          <w:i/>
          <w:iCs/>
          <w:spacing w:val="-1"/>
          <w:sz w:val="22"/>
          <w:szCs w:val="22"/>
        </w:rPr>
      </w:pPr>
      <w:r>
        <w:rPr>
          <w:rFonts w:asciiTheme="minorHAnsi" w:hAnsiTheme="minorHAnsi" w:cstheme="minorHAnsi"/>
          <w:b w:val="0"/>
          <w:bCs w:val="0"/>
          <w:i/>
          <w:iCs/>
          <w:sz w:val="22"/>
          <w:szCs w:val="22"/>
        </w:rPr>
        <w:t xml:space="preserve">Martin </w:t>
      </w:r>
      <w:proofErr w:type="spellStart"/>
      <w:r>
        <w:rPr>
          <w:rFonts w:asciiTheme="minorHAnsi" w:hAnsiTheme="minorHAnsi" w:cstheme="minorHAnsi"/>
          <w:b w:val="0"/>
          <w:bCs w:val="0"/>
          <w:i/>
          <w:iCs/>
          <w:sz w:val="22"/>
          <w:szCs w:val="22"/>
        </w:rPr>
        <w:t>Skorczynski</w:t>
      </w:r>
      <w:proofErr w:type="spellEnd"/>
      <w:r w:rsidR="008F67B1" w:rsidRPr="005617A7">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Assistant Director</w:t>
      </w:r>
      <w:r w:rsidR="005617A7" w:rsidRPr="005617A7">
        <w:rPr>
          <w:rFonts w:asciiTheme="minorHAnsi" w:hAnsiTheme="minorHAnsi" w:cstheme="minorHAnsi"/>
          <w:b w:val="0"/>
          <w:bCs w:val="0"/>
          <w:i/>
          <w:iCs/>
          <w:sz w:val="22"/>
          <w:szCs w:val="22"/>
        </w:rPr>
        <w:t>,</w:t>
      </w:r>
      <w:r w:rsidR="00154F76">
        <w:rPr>
          <w:rFonts w:asciiTheme="minorHAnsi" w:hAnsiTheme="minorHAnsi" w:cstheme="minorHAnsi"/>
          <w:b w:val="0"/>
          <w:bCs w:val="0"/>
          <w:i/>
          <w:iCs/>
          <w:sz w:val="22"/>
          <w:szCs w:val="22"/>
        </w:rPr>
        <w:t xml:space="preserve"> Science, Technology Assessment, and Analytics Team, </w:t>
      </w:r>
      <w:r w:rsidR="008F67B1" w:rsidRPr="005617A7">
        <w:rPr>
          <w:rFonts w:asciiTheme="minorHAnsi" w:hAnsiTheme="minorHAnsi" w:cstheme="minorHAnsi"/>
          <w:b w:val="0"/>
          <w:bCs w:val="0"/>
          <w:i/>
          <w:iCs/>
          <w:sz w:val="22"/>
          <w:szCs w:val="22"/>
        </w:rPr>
        <w:t>G</w:t>
      </w:r>
      <w:r w:rsidR="005617A7" w:rsidRPr="005617A7">
        <w:rPr>
          <w:rFonts w:asciiTheme="minorHAnsi" w:hAnsiTheme="minorHAnsi" w:cstheme="minorHAnsi"/>
          <w:b w:val="0"/>
          <w:bCs w:val="0"/>
          <w:i/>
          <w:iCs/>
          <w:sz w:val="22"/>
          <w:szCs w:val="22"/>
        </w:rPr>
        <w:t>overnment Accountability Offic</w:t>
      </w:r>
      <w:r w:rsidR="00154F76">
        <w:rPr>
          <w:rFonts w:asciiTheme="minorHAnsi" w:hAnsiTheme="minorHAnsi" w:cstheme="minorHAnsi"/>
          <w:b w:val="0"/>
          <w:bCs w:val="0"/>
          <w:i/>
          <w:iCs/>
          <w:sz w:val="22"/>
          <w:szCs w:val="22"/>
        </w:rPr>
        <w:t>e</w:t>
      </w:r>
    </w:p>
    <w:p w14:paraId="1935DD9B" w14:textId="7F64B0F6" w:rsidR="00F40ECA" w:rsidRPr="00154F76" w:rsidRDefault="008F67B1" w:rsidP="00F40ECA">
      <w:pPr>
        <w:pStyle w:val="Heading6"/>
        <w:spacing w:before="1"/>
        <w:rPr>
          <w:rFonts w:asciiTheme="minorHAnsi" w:hAnsiTheme="minorHAnsi" w:cstheme="minorHAnsi"/>
          <w:b w:val="0"/>
          <w:bCs w:val="0"/>
          <w:i/>
          <w:iCs/>
          <w:spacing w:val="-1"/>
          <w:sz w:val="22"/>
          <w:szCs w:val="22"/>
        </w:rPr>
      </w:pPr>
      <w:r w:rsidRPr="00154F76">
        <w:rPr>
          <w:rFonts w:asciiTheme="minorHAnsi" w:hAnsiTheme="minorHAnsi" w:cstheme="minorHAnsi"/>
          <w:b w:val="0"/>
          <w:bCs w:val="0"/>
          <w:i/>
          <w:iCs/>
          <w:spacing w:val="-1"/>
          <w:sz w:val="22"/>
          <w:szCs w:val="22"/>
        </w:rPr>
        <w:t>Dave Jones,</w:t>
      </w:r>
      <w:r w:rsidR="00154F76" w:rsidRPr="00154F76">
        <w:rPr>
          <w:rFonts w:asciiTheme="minorHAnsi" w:hAnsiTheme="minorHAnsi" w:cstheme="minorHAnsi"/>
          <w:b w:val="0"/>
          <w:bCs w:val="0"/>
          <w:i/>
          <w:iCs/>
          <w:spacing w:val="-1"/>
          <w:sz w:val="22"/>
          <w:szCs w:val="22"/>
        </w:rPr>
        <w:t xml:space="preserve"> Digital Service Expert,</w:t>
      </w:r>
      <w:r w:rsidRPr="00154F76">
        <w:rPr>
          <w:rFonts w:asciiTheme="minorHAnsi" w:hAnsiTheme="minorHAnsi" w:cstheme="minorHAnsi"/>
          <w:b w:val="0"/>
          <w:bCs w:val="0"/>
          <w:i/>
          <w:iCs/>
          <w:spacing w:val="-1"/>
          <w:sz w:val="22"/>
          <w:szCs w:val="22"/>
        </w:rPr>
        <w:t xml:space="preserve"> O</w:t>
      </w:r>
      <w:r w:rsidR="00154F76" w:rsidRPr="00154F76">
        <w:rPr>
          <w:rFonts w:asciiTheme="minorHAnsi" w:hAnsiTheme="minorHAnsi" w:cstheme="minorHAnsi"/>
          <w:b w:val="0"/>
          <w:bCs w:val="0"/>
          <w:i/>
          <w:iCs/>
          <w:spacing w:val="-1"/>
          <w:sz w:val="22"/>
          <w:szCs w:val="22"/>
        </w:rPr>
        <w:t>ffice of Personnel Management</w:t>
      </w:r>
    </w:p>
    <w:bookmarkEnd w:id="6"/>
    <w:p w14:paraId="1CE946AD" w14:textId="77777777" w:rsidR="00962D7D" w:rsidRPr="008075BF" w:rsidRDefault="00962D7D" w:rsidP="00962D7D">
      <w:pPr>
        <w:pStyle w:val="BodyText"/>
        <w:rPr>
          <w:rFonts w:asciiTheme="minorHAnsi" w:hAnsiTheme="minorHAnsi" w:cstheme="minorHAnsi"/>
          <w:i/>
          <w:sz w:val="22"/>
          <w:szCs w:val="22"/>
        </w:rPr>
      </w:pPr>
      <w:r w:rsidRPr="008075BF">
        <w:rPr>
          <w:rFonts w:asciiTheme="minorHAnsi" w:hAnsiTheme="minorHAnsi" w:cstheme="minorHAnsi"/>
          <w:i/>
          <w:sz w:val="22"/>
          <w:szCs w:val="22"/>
        </w:rPr>
        <w:t>Tammie Johnson, Management and Program Analyst, Office of Financial Innovation and Transformation, Bureau of the Fiscal Service</w:t>
      </w:r>
    </w:p>
    <w:p w14:paraId="2F5D096A" w14:textId="17CAA6A2" w:rsidR="00F40ECA" w:rsidRPr="00203D8A" w:rsidRDefault="00F40ECA" w:rsidP="00184DEB">
      <w:pPr>
        <w:pStyle w:val="Heading6"/>
        <w:spacing w:before="1"/>
        <w:ind w:left="0"/>
        <w:rPr>
          <w:rFonts w:asciiTheme="minorHAnsi" w:eastAsia="Times New Roman" w:hAnsiTheme="minorHAnsi" w:cstheme="minorHAnsi"/>
          <w:b w:val="0"/>
          <w:bCs w:val="0"/>
          <w:i/>
          <w:iCs/>
          <w:sz w:val="22"/>
          <w:szCs w:val="22"/>
        </w:rPr>
      </w:pPr>
      <w:r w:rsidRPr="00FD68DB">
        <w:rPr>
          <w:rFonts w:asciiTheme="minorHAnsi" w:hAnsiTheme="minorHAnsi" w:cstheme="minorHAnsi"/>
          <w:b w:val="0"/>
          <w:bCs w:val="0"/>
          <w:i/>
          <w:spacing w:val="-1"/>
          <w:sz w:val="22"/>
          <w:szCs w:val="22"/>
        </w:rPr>
        <w:br w:type="page"/>
      </w:r>
    </w:p>
    <w:p w14:paraId="074EFF6E" w14:textId="77777777" w:rsidR="00D23C29" w:rsidRDefault="00D23C29">
      <w:pPr>
        <w:spacing w:before="7"/>
        <w:rPr>
          <w:rFonts w:ascii="Cambria" w:eastAsia="Cambria" w:hAnsi="Cambria" w:cs="Cambria"/>
          <w:sz w:val="2"/>
          <w:szCs w:val="2"/>
        </w:rPr>
      </w:pPr>
    </w:p>
    <w:p w14:paraId="7CA9E16B" w14:textId="453C1F08" w:rsidR="00D23C29" w:rsidRDefault="00D23C29">
      <w:pPr>
        <w:spacing w:line="20" w:lineRule="atLeast"/>
        <w:ind w:left="105"/>
        <w:rPr>
          <w:rFonts w:ascii="Cambria" w:eastAsia="Cambria" w:hAnsi="Cambria" w:cs="Cambria"/>
          <w:sz w:val="2"/>
          <w:szCs w:val="2"/>
        </w:rPr>
      </w:pPr>
    </w:p>
    <w:p w14:paraId="51784AAA" w14:textId="77777777" w:rsidR="00D23C29" w:rsidRDefault="00A22E83">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E60B6C9" wp14:editId="686DF884">
                <wp:extent cx="6516322" cy="457200"/>
                <wp:effectExtent l="0" t="0" r="18415" b="0"/>
                <wp:docPr id="121"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22" cy="457200"/>
                          <a:chOff x="6" y="6"/>
                          <a:chExt cx="9418" cy="359"/>
                        </a:xfrm>
                        <a:solidFill>
                          <a:schemeClr val="tx2">
                            <a:lumMod val="75000"/>
                          </a:schemeClr>
                        </a:solidFill>
                      </wpg:grpSpPr>
                      <wpg:grpSp>
                        <wpg:cNvPr id="122" name="Group 119"/>
                        <wpg:cNvGrpSpPr>
                          <a:grpSpLocks/>
                        </wpg:cNvGrpSpPr>
                        <wpg:grpSpPr bwMode="auto">
                          <a:xfrm>
                            <a:off x="6" y="6"/>
                            <a:ext cx="9418" cy="109"/>
                            <a:chOff x="6" y="6"/>
                            <a:chExt cx="9418" cy="109"/>
                          </a:xfrm>
                          <a:grpFill/>
                        </wpg:grpSpPr>
                        <wps:wsp>
                          <wps:cNvPr id="123" name="Freeform 120"/>
                          <wps:cNvSpPr>
                            <a:spLocks/>
                          </wps:cNvSpPr>
                          <wps:spPr bwMode="auto">
                            <a:xfrm>
                              <a:off x="6" y="6"/>
                              <a:ext cx="9418" cy="109"/>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24" name="Group 117"/>
                        <wpg:cNvGrpSpPr>
                          <a:grpSpLocks/>
                        </wpg:cNvGrpSpPr>
                        <wpg:grpSpPr bwMode="auto">
                          <a:xfrm>
                            <a:off x="6" y="11"/>
                            <a:ext cx="9418" cy="329"/>
                            <a:chOff x="6" y="11"/>
                            <a:chExt cx="9418" cy="329"/>
                          </a:xfrm>
                          <a:grpFill/>
                        </wpg:grpSpPr>
                        <wps:wsp>
                          <wps:cNvPr id="125" name="Freeform 118"/>
                          <wps:cNvSpPr>
                            <a:spLocks/>
                          </wps:cNvSpPr>
                          <wps:spPr bwMode="auto">
                            <a:xfrm>
                              <a:off x="6" y="11"/>
                              <a:ext cx="9418" cy="329"/>
                            </a:xfrm>
                            <a:custGeom>
                              <a:avLst/>
                              <a:gdLst>
                                <a:gd name="T0" fmla="+- 0 6 6"/>
                                <a:gd name="T1" fmla="*/ T0 w 9418"/>
                                <a:gd name="T2" fmla="+- 0 339 11"/>
                                <a:gd name="T3" fmla="*/ 339 h 329"/>
                                <a:gd name="T4" fmla="+- 0 9423 6"/>
                                <a:gd name="T5" fmla="*/ T4 w 9418"/>
                                <a:gd name="T6" fmla="+- 0 339 11"/>
                                <a:gd name="T7" fmla="*/ 339 h 329"/>
                                <a:gd name="T8" fmla="+- 0 9423 6"/>
                                <a:gd name="T9" fmla="*/ T8 w 9418"/>
                                <a:gd name="T10" fmla="+- 0 11 11"/>
                                <a:gd name="T11" fmla="*/ 11 h 329"/>
                                <a:gd name="T12" fmla="+- 0 6 6"/>
                                <a:gd name="T13" fmla="*/ T12 w 9418"/>
                                <a:gd name="T14" fmla="+- 0 11 11"/>
                                <a:gd name="T15" fmla="*/ 11 h 329"/>
                                <a:gd name="T16" fmla="+- 0 6 6"/>
                                <a:gd name="T17" fmla="*/ T16 w 9418"/>
                                <a:gd name="T18" fmla="+- 0 339 11"/>
                                <a:gd name="T19" fmla="*/ 339 h 329"/>
                              </a:gdLst>
                              <a:ahLst/>
                              <a:cxnLst>
                                <a:cxn ang="0">
                                  <a:pos x="T1" y="T3"/>
                                </a:cxn>
                                <a:cxn ang="0">
                                  <a:pos x="T5" y="T7"/>
                                </a:cxn>
                                <a:cxn ang="0">
                                  <a:pos x="T9" y="T11"/>
                                </a:cxn>
                                <a:cxn ang="0">
                                  <a:pos x="T13" y="T15"/>
                                </a:cxn>
                                <a:cxn ang="0">
                                  <a:pos x="T17" y="T19"/>
                                </a:cxn>
                              </a:cxnLst>
                              <a:rect l="0" t="0" r="r" b="b"/>
                              <a:pathLst>
                                <a:path w="9418" h="329">
                                  <a:moveTo>
                                    <a:pt x="0" y="328"/>
                                  </a:moveTo>
                                  <a:lnTo>
                                    <a:pt x="9417" y="328"/>
                                  </a:lnTo>
                                  <a:lnTo>
                                    <a:pt x="9417" y="0"/>
                                  </a:lnTo>
                                  <a:lnTo>
                                    <a:pt x="0" y="0"/>
                                  </a:lnTo>
                                  <a:lnTo>
                                    <a:pt x="0" y="3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4"/>
                        <wpg:cNvGrpSpPr>
                          <a:grpSpLocks/>
                        </wpg:cNvGrpSpPr>
                        <wpg:grpSpPr bwMode="auto">
                          <a:xfrm>
                            <a:off x="6" y="96"/>
                            <a:ext cx="9418" cy="269"/>
                            <a:chOff x="6" y="96"/>
                            <a:chExt cx="9418" cy="269"/>
                          </a:xfrm>
                          <a:grpFill/>
                        </wpg:grpSpPr>
                        <wps:wsp>
                          <wps:cNvPr id="127" name="Freeform 116"/>
                          <wps:cNvSpPr>
                            <a:spLocks/>
                          </wps:cNvSpPr>
                          <wps:spPr bwMode="auto">
                            <a:xfrm>
                              <a:off x="6" y="344"/>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grpFill/>
                            <a:ln w="7366">
                              <a:solidFill>
                                <a:srgbClr val="000000"/>
                              </a:solidFill>
                              <a:round/>
                              <a:headEnd/>
                              <a:tailEnd/>
                            </a:ln>
                          </wps:spPr>
                          <wps:bodyPr rot="0" vert="horz" wrap="square" lIns="91440" tIns="45720" rIns="91440" bIns="45720" anchor="t" anchorCtr="0" upright="1">
                            <a:noAutofit/>
                          </wps:bodyPr>
                        </wps:wsp>
                        <wps:wsp>
                          <wps:cNvPr id="128" name="Text Box 115"/>
                          <wps:cNvSpPr txBox="1">
                            <a:spLocks noChangeArrowheads="1"/>
                          </wps:cNvSpPr>
                          <wps:spPr bwMode="auto">
                            <a:xfrm>
                              <a:off x="18" y="96"/>
                              <a:ext cx="9405" cy="26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wps:txbx>
                          <wps:bodyPr rot="0" vert="horz" wrap="square" lIns="0" tIns="0" rIns="0" bIns="0" anchor="t" anchorCtr="0" upright="1">
                            <a:noAutofit/>
                          </wps:bodyPr>
                        </wps:wsp>
                      </wpg:grpSp>
                    </wpg:wgp>
                  </a:graphicData>
                </a:graphic>
              </wp:inline>
            </w:drawing>
          </mc:Choice>
          <mc:Fallback>
            <w:pict>
              <v:group w14:anchorId="0E60B6C9" id="Group 113" o:spid="_x0000_s1031" alt="&quot;&quot;" style="width:513.1pt;height:36pt;mso-position-horizontal-relative:char;mso-position-vertical-relative:line" coordorigin="6,6" coordsize="94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">
                <v:group id="Group 119" o:spid="_x0000_s1032" style="position:absolute;left:6;top:6;width:9418;height:109" coordorigin="6,6"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0" o:spid="_x0000_s1033" style="position:absolute;left:6;top:6;width:9418;height:109;visibility:visible;mso-wrap-style:square;v-text-anchor:top" coordsize="94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" path="m,l9417,e" filled="f" strokeweight=".58pt">
                    <v:path arrowok="t" o:connecttype="custom" o:connectlocs="0,0;9417,0" o:connectangles="0,0"/>
                  </v:shape>
                </v:group>
                <v:group id="Group 117" o:spid="_x0000_s1034" style="position:absolute;left:6;top:11;width:9418;height:329" coordorigin="6,11"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8" o:spid="_x0000_s1035" style="position:absolute;left:6;top:11;width:9418;height:329;visibility:visible;mso-wrap-style:square;v-text-anchor:top" coordsize="94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" path="m,328r9417,l9417,,,,,328xe" filled="f" stroked="f">
                    <v:path arrowok="t" o:connecttype="custom" o:connectlocs="0,339;9417,339;9417,11;0,11;0,339" o:connectangles="0,0,0,0,0"/>
                  </v:shape>
                </v:group>
                <v:group id="Group 114" o:spid="_x0000_s1036" style="position:absolute;left:6;top:96;width:9418;height:269" coordorigin="6,96" coordsize="941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6" o:spid="_x0000_s1037" style="position:absolute;left:6;top:34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" path="m,l9417,e" filled="f" strokeweight=".58pt">
                    <v:path arrowok="t" o:connecttype="custom" o:connectlocs="0,0;9417,0" o:connectangles="0,0"/>
                  </v:shape>
                  <v:shape id="Text Box 115" o:spid="_x0000_s1038" type="#_x0000_t202" style="position:absolute;left:18;top:96;width:94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2079031" w14:textId="72BCA834" w:rsidR="00C20A05" w:rsidRPr="00356C77" w:rsidRDefault="00C20A05" w:rsidP="00EA07CC">
                          <w:pPr>
                            <w:spacing w:before="2"/>
                            <w:ind w:right="1"/>
                            <w:jc w:val="center"/>
                            <w:rPr>
                              <w:rFonts w:asciiTheme="majorHAnsi" w:eastAsia="Cambria" w:hAnsiTheme="majorHAnsi" w:cs="Cambria"/>
                              <w:sz w:val="28"/>
                              <w:szCs w:val="28"/>
                            </w:rPr>
                          </w:pPr>
                          <w:r w:rsidRPr="00356C77">
                            <w:rPr>
                              <w:rFonts w:asciiTheme="majorHAnsi" w:hAnsiTheme="majorHAnsi"/>
                              <w:b/>
                              <w:color w:val="FFFFFF"/>
                              <w:spacing w:val="-1"/>
                              <w:sz w:val="28"/>
                            </w:rPr>
                            <w:t>CONFERENCE</w:t>
                          </w:r>
                          <w:r w:rsidRPr="00356C77">
                            <w:rPr>
                              <w:rFonts w:asciiTheme="majorHAnsi" w:hAnsiTheme="majorHAnsi"/>
                              <w:b/>
                              <w:color w:val="FFFFFF"/>
                              <w:spacing w:val="1"/>
                              <w:sz w:val="28"/>
                            </w:rPr>
                            <w:t xml:space="preserve"> </w:t>
                          </w:r>
                          <w:r w:rsidRPr="00356C77">
                            <w:rPr>
                              <w:rFonts w:asciiTheme="majorHAnsi" w:hAnsiTheme="majorHAnsi"/>
                              <w:b/>
                              <w:color w:val="FFFFFF"/>
                              <w:spacing w:val="-2"/>
                              <w:sz w:val="28"/>
                            </w:rPr>
                            <w:t xml:space="preserve">DETAILS                                                            </w:t>
                          </w:r>
                        </w:p>
                      </w:txbxContent>
                    </v:textbox>
                  </v:shape>
                </v:group>
                <w10:anchorlock/>
              </v:group>
            </w:pict>
          </mc:Fallback>
        </mc:AlternateContent>
      </w:r>
    </w:p>
    <w:p w14:paraId="4AA369AA" w14:textId="77777777" w:rsidR="00F26E59" w:rsidRDefault="00F26E59" w:rsidP="00A11FEB">
      <w:pPr>
        <w:ind w:left="140"/>
        <w:rPr>
          <w:rFonts w:cstheme="minorHAnsi"/>
          <w:b/>
        </w:rPr>
      </w:pPr>
      <w:bookmarkStart w:id="7" w:name="_Hlk489632520"/>
    </w:p>
    <w:p w14:paraId="2A3D2DA1" w14:textId="73ED66A7" w:rsidR="00A11FEB" w:rsidRPr="0038271D" w:rsidRDefault="00A11FEB" w:rsidP="00A11FEB">
      <w:pPr>
        <w:ind w:left="140"/>
        <w:rPr>
          <w:rFonts w:cstheme="minorHAnsi"/>
          <w:b/>
        </w:rPr>
      </w:pPr>
      <w:r w:rsidRPr="00E86675">
        <w:rPr>
          <w:rFonts w:cstheme="minorHAnsi"/>
          <w:b/>
        </w:rPr>
        <w:t>PROGRAM REGISTRATION REQUIREMENTS</w:t>
      </w:r>
    </w:p>
    <w:p w14:paraId="54A1E39D" w14:textId="77777777" w:rsidR="00FF0691" w:rsidRPr="0038271D" w:rsidRDefault="00FF0691" w:rsidP="00A11FEB">
      <w:pPr>
        <w:ind w:left="140"/>
        <w:rPr>
          <w:rFonts w:eastAsia="Cambria" w:cstheme="minorHAnsi"/>
        </w:rPr>
      </w:pPr>
    </w:p>
    <w:p w14:paraId="27223464" w14:textId="685CFABC" w:rsidR="00AA2F6C" w:rsidRDefault="00A11FEB" w:rsidP="00AA2F6C">
      <w:pPr>
        <w:spacing w:before="1"/>
        <w:ind w:left="140" w:right="256"/>
      </w:pPr>
      <w:r w:rsidRPr="0065611B">
        <w:rPr>
          <w:rFonts w:cstheme="minorHAnsi"/>
          <w:spacing w:val="-1"/>
        </w:rPr>
        <w:t xml:space="preserve">Registration </w:t>
      </w:r>
      <w:r w:rsidRPr="0065611B">
        <w:rPr>
          <w:rFonts w:cstheme="minorHAnsi"/>
        </w:rPr>
        <w:t xml:space="preserve">is </w:t>
      </w:r>
      <w:r w:rsidR="00431F0A">
        <w:rPr>
          <w:rFonts w:cstheme="minorHAnsi"/>
        </w:rPr>
        <w:t>performed</w:t>
      </w:r>
      <w:r w:rsidR="00431F0A" w:rsidRPr="0065611B">
        <w:rPr>
          <w:rFonts w:cstheme="minorHAnsi"/>
        </w:rPr>
        <w:t xml:space="preserve"> </w:t>
      </w:r>
      <w:r w:rsidRPr="0065611B">
        <w:rPr>
          <w:rFonts w:cstheme="minorHAnsi"/>
        </w:rPr>
        <w:t>via</w:t>
      </w:r>
      <w:r w:rsidR="00A82200" w:rsidRPr="0065611B">
        <w:rPr>
          <w:rFonts w:cstheme="minorHAnsi"/>
        </w:rPr>
        <w:t xml:space="preserve"> </w:t>
      </w:r>
      <w:r w:rsidR="00431F0A">
        <w:rPr>
          <w:rFonts w:cstheme="minorHAnsi"/>
        </w:rPr>
        <w:t>the</w:t>
      </w:r>
      <w:r w:rsidR="00431F0A" w:rsidRPr="0065611B">
        <w:rPr>
          <w:rFonts w:cstheme="minorHAnsi"/>
        </w:rPr>
        <w:t xml:space="preserve"> </w:t>
      </w:r>
      <w:r w:rsidR="00A82200" w:rsidRPr="0065611B">
        <w:rPr>
          <w:rFonts w:cstheme="minorHAnsi"/>
        </w:rPr>
        <w:t xml:space="preserve">registration </w:t>
      </w:r>
      <w:r w:rsidR="0014531C">
        <w:rPr>
          <w:rFonts w:cstheme="minorHAnsi"/>
        </w:rPr>
        <w:t>page</w:t>
      </w:r>
      <w:r w:rsidR="00A82200" w:rsidRPr="0065611B">
        <w:rPr>
          <w:rFonts w:cstheme="minorHAnsi"/>
        </w:rPr>
        <w:t xml:space="preserve">, which </w:t>
      </w:r>
      <w:r w:rsidR="00431F0A">
        <w:rPr>
          <w:rFonts w:cstheme="minorHAnsi"/>
        </w:rPr>
        <w:t>is located at:</w:t>
      </w:r>
      <w:r w:rsidR="00AA2F6C">
        <w:t xml:space="preserve"> </w:t>
      </w:r>
      <w:hyperlink r:id="rId14" w:history="1">
        <w:r w:rsidR="00B97EB4" w:rsidRPr="00B64F31">
          <w:rPr>
            <w:rStyle w:val="Hyperlink"/>
            <w:rFonts w:ascii="Arial" w:hAnsi="Arial" w:cs="Arial"/>
          </w:rPr>
          <w:t>https://cvent.me/rDBvD0</w:t>
        </w:r>
      </w:hyperlink>
    </w:p>
    <w:p w14:paraId="26148FEE" w14:textId="1B7308B8" w:rsidR="00D23C29" w:rsidRPr="0065611B" w:rsidRDefault="001376AC" w:rsidP="001376AC">
      <w:pPr>
        <w:spacing w:before="1"/>
        <w:ind w:left="140" w:right="256"/>
        <w:rPr>
          <w:rFonts w:eastAsia="Cambria" w:cstheme="minorHAnsi"/>
        </w:rPr>
      </w:pPr>
      <w:r w:rsidRPr="0065611B">
        <w:rPr>
          <w:rFonts w:eastAsia="Cambria" w:cstheme="minorHAnsi"/>
        </w:rPr>
        <w:t xml:space="preserve"> </w:t>
      </w:r>
    </w:p>
    <w:p w14:paraId="7DE276C6" w14:textId="77777777" w:rsidR="00D23C29" w:rsidRPr="0065611B" w:rsidRDefault="00A22E83">
      <w:pPr>
        <w:spacing w:line="20" w:lineRule="atLeast"/>
        <w:ind w:left="105"/>
        <w:rPr>
          <w:rFonts w:eastAsia="Cambria" w:cstheme="minorHAnsi"/>
        </w:rPr>
      </w:pPr>
      <w:r w:rsidRPr="0065611B">
        <w:rPr>
          <w:rFonts w:eastAsia="Cambria" w:cstheme="minorHAnsi"/>
          <w:noProof/>
        </w:rPr>
        <mc:AlternateContent>
          <mc:Choice Requires="wpg">
            <w:drawing>
              <wp:inline distT="0" distB="0" distL="0" distR="0" wp14:anchorId="462D6C06" wp14:editId="75B6E8F2">
                <wp:extent cx="5988050" cy="7620"/>
                <wp:effectExtent l="9525" t="9525" r="3175" b="1905"/>
                <wp:docPr id="103"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96"/>
                        <wpg:cNvGrpSpPr>
                          <a:grpSpLocks/>
                        </wpg:cNvGrpSpPr>
                        <wpg:grpSpPr bwMode="auto">
                          <a:xfrm>
                            <a:off x="6" y="6"/>
                            <a:ext cx="9418" cy="2"/>
                            <a:chOff x="6" y="6"/>
                            <a:chExt cx="9418" cy="2"/>
                          </a:xfrm>
                        </wpg:grpSpPr>
                        <wps:wsp>
                          <wps:cNvPr id="105"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2231A" id="Group 95"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zbo+FikDAADwBwAA&#10;DgAAAAAAAAAAAAAAAAAuAgAAZHJzL2Uyb0RvYy54bWxQSwECLQAUAAYACAAAACEA/ouH19oAAAAD&#10;AQAADwAAAAAAAAAAAAAAAACDBQAAZHJzL2Rvd25yZXYueG1sUEsFBgAAAAAEAAQA8wAAAIoGAAAA&#10;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" path="m,l9417,e" filled="f" strokeweight=".58pt">
                    <v:path arrowok="t" o:connecttype="custom" o:connectlocs="0,0;9417,0" o:connectangles="0,0"/>
                  </v:shape>
                </v:group>
                <w10:anchorlock/>
              </v:group>
            </w:pict>
          </mc:Fallback>
        </mc:AlternateContent>
      </w:r>
    </w:p>
    <w:p w14:paraId="74D50EAC" w14:textId="77777777" w:rsidR="00296776" w:rsidRDefault="00296776">
      <w:pPr>
        <w:ind w:left="140"/>
        <w:rPr>
          <w:rFonts w:cstheme="minorHAnsi"/>
          <w:b/>
          <w:spacing w:val="-1"/>
        </w:rPr>
      </w:pPr>
    </w:p>
    <w:p w14:paraId="73F3778C" w14:textId="70599D96" w:rsidR="00D23C29" w:rsidRPr="00E86675" w:rsidRDefault="007840C3">
      <w:pPr>
        <w:ind w:left="140"/>
        <w:rPr>
          <w:rFonts w:cstheme="minorHAnsi"/>
          <w:b/>
          <w:spacing w:val="-1"/>
        </w:rPr>
      </w:pPr>
      <w:r w:rsidRPr="00E86675">
        <w:rPr>
          <w:rFonts w:cstheme="minorHAnsi"/>
          <w:b/>
          <w:spacing w:val="-1"/>
        </w:rPr>
        <w:t xml:space="preserve">INSTRUCTIONAL DELIVERY </w:t>
      </w:r>
      <w:r w:rsidR="00FF0691" w:rsidRPr="00E86675">
        <w:rPr>
          <w:rFonts w:cstheme="minorHAnsi"/>
          <w:b/>
          <w:spacing w:val="-1"/>
        </w:rPr>
        <w:t>METHOD</w:t>
      </w:r>
    </w:p>
    <w:p w14:paraId="7D48DA35" w14:textId="77777777" w:rsidR="00AA48FA" w:rsidRPr="00E86675" w:rsidRDefault="00AA48FA" w:rsidP="00AA48FA">
      <w:pPr>
        <w:ind w:left="140"/>
        <w:rPr>
          <w:rFonts w:eastAsia="Cambria" w:cstheme="minorHAnsi"/>
        </w:rPr>
      </w:pPr>
    </w:p>
    <w:p w14:paraId="7A85F4DA" w14:textId="625A9665" w:rsidR="00AA48FA" w:rsidRPr="00E86675" w:rsidRDefault="00AA48FA" w:rsidP="00AA48FA">
      <w:pPr>
        <w:spacing w:before="1"/>
        <w:ind w:left="139" w:right="215"/>
        <w:rPr>
          <w:rFonts w:cstheme="minorHAnsi"/>
        </w:rPr>
      </w:pPr>
      <w:r w:rsidRPr="00E86675">
        <w:rPr>
          <w:rFonts w:cstheme="minorHAnsi"/>
        </w:rPr>
        <w:t xml:space="preserve">All sessions </w:t>
      </w:r>
      <w:r w:rsidR="00940BE6" w:rsidRPr="00E86675">
        <w:rPr>
          <w:rFonts w:cstheme="minorHAnsi"/>
        </w:rPr>
        <w:t>will be delivered as</w:t>
      </w:r>
      <w:r w:rsidRPr="00E86675">
        <w:rPr>
          <w:rFonts w:cstheme="minorHAnsi"/>
        </w:rPr>
        <w:t xml:space="preserve"> “Group Internet based”. </w:t>
      </w:r>
    </w:p>
    <w:p w14:paraId="457213F7" w14:textId="77777777" w:rsidR="00940BE6" w:rsidRPr="00E86675" w:rsidRDefault="00940BE6" w:rsidP="00AA48FA">
      <w:pPr>
        <w:spacing w:before="1"/>
        <w:ind w:left="139" w:right="215"/>
        <w:rPr>
          <w:rFonts w:cstheme="minorHAnsi"/>
        </w:rPr>
      </w:pPr>
    </w:p>
    <w:p w14:paraId="4EAE8653" w14:textId="4C97AC69" w:rsidR="00940BE6" w:rsidRPr="00E86675" w:rsidRDefault="00940BE6" w:rsidP="00940BE6">
      <w:pPr>
        <w:spacing w:before="1"/>
        <w:ind w:left="139" w:right="215"/>
        <w:rPr>
          <w:rFonts w:cstheme="minorHAnsi"/>
        </w:rPr>
      </w:pPr>
      <w:r w:rsidRPr="00E86675">
        <w:rPr>
          <w:rFonts w:cstheme="minorHAnsi"/>
        </w:rPr>
        <w:t xml:space="preserve">Session Descriptions, </w:t>
      </w:r>
      <w:r w:rsidRPr="003820F7">
        <w:rPr>
          <w:rFonts w:cstheme="minorHAnsi"/>
        </w:rPr>
        <w:t xml:space="preserve">Learning Objectives, </w:t>
      </w:r>
      <w:r w:rsidR="00404A4F" w:rsidRPr="003820F7">
        <w:rPr>
          <w:rFonts w:cstheme="minorHAnsi"/>
        </w:rPr>
        <w:t xml:space="preserve">Prerequisites, Advance Preparation requirements, </w:t>
      </w:r>
      <w:r w:rsidRPr="003820F7">
        <w:rPr>
          <w:rFonts w:cstheme="minorHAnsi"/>
        </w:rPr>
        <w:t xml:space="preserve">and Fields of Study for </w:t>
      </w:r>
      <w:r w:rsidR="00431F0A">
        <w:rPr>
          <w:rFonts w:cstheme="minorHAnsi"/>
        </w:rPr>
        <w:t xml:space="preserve">event </w:t>
      </w:r>
      <w:r w:rsidRPr="003820F7">
        <w:rPr>
          <w:rFonts w:cstheme="minorHAnsi"/>
        </w:rPr>
        <w:t xml:space="preserve">sessions are listed on pages </w:t>
      </w:r>
      <w:r w:rsidR="003820F7" w:rsidRPr="003820F7">
        <w:rPr>
          <w:rFonts w:cstheme="minorHAnsi"/>
        </w:rPr>
        <w:t>3</w:t>
      </w:r>
      <w:r w:rsidRPr="003820F7">
        <w:rPr>
          <w:rFonts w:cstheme="minorHAnsi"/>
        </w:rPr>
        <w:t>-</w:t>
      </w:r>
      <w:r w:rsidR="00F40ECA">
        <w:rPr>
          <w:rFonts w:cstheme="minorHAnsi"/>
        </w:rPr>
        <w:t>5</w:t>
      </w:r>
      <w:r w:rsidRPr="003820F7">
        <w:rPr>
          <w:rFonts w:cstheme="minorHAnsi"/>
        </w:rPr>
        <w:t>.</w:t>
      </w:r>
    </w:p>
    <w:p w14:paraId="1863EB2E" w14:textId="77777777" w:rsidR="00940BE6" w:rsidRPr="00E86675" w:rsidRDefault="00940BE6" w:rsidP="00940BE6">
      <w:pPr>
        <w:spacing w:before="1"/>
        <w:ind w:left="139" w:right="215"/>
        <w:rPr>
          <w:rFonts w:cstheme="minorHAnsi"/>
        </w:rPr>
      </w:pPr>
    </w:p>
    <w:p w14:paraId="4474C4CB" w14:textId="597A1274" w:rsidR="00940BE6" w:rsidRDefault="00CB0371" w:rsidP="00940BE6">
      <w:pPr>
        <w:spacing w:before="1"/>
        <w:ind w:left="139" w:right="215"/>
        <w:rPr>
          <w:rFonts w:cstheme="minorHAnsi"/>
          <w:spacing w:val="-1"/>
        </w:rPr>
      </w:pPr>
      <w:r>
        <w:t>2022</w:t>
      </w:r>
      <w:r w:rsidR="003820F7">
        <w:t xml:space="preserve"> </w:t>
      </w:r>
      <w:proofErr w:type="spellStart"/>
      <w:r w:rsidR="00E941F1">
        <w:t>JFM</w:t>
      </w:r>
      <w:r w:rsidR="00E941F1" w:rsidRPr="000F1C1D">
        <w:rPr>
          <w:rFonts w:cstheme="minorHAnsi"/>
        </w:rPr>
        <w:t>IP</w:t>
      </w:r>
      <w:r w:rsidR="00E941F1" w:rsidRPr="000F1C1D">
        <w:rPr>
          <w:rFonts w:cstheme="minorHAnsi"/>
          <w:i/>
          <w:iCs/>
        </w:rPr>
        <w:t>Virtual</w:t>
      </w:r>
      <w:r w:rsidR="00E941F1" w:rsidRPr="000F1C1D">
        <w:rPr>
          <w:rFonts w:cstheme="minorHAnsi"/>
          <w:i/>
          <w:iCs/>
          <w:vertAlign w:val="superscript"/>
        </w:rPr>
        <w:t>SM</w:t>
      </w:r>
      <w:proofErr w:type="spellEnd"/>
      <w:r w:rsidR="00940BE6" w:rsidRPr="00E86675">
        <w:t xml:space="preserve"> sessions </w:t>
      </w:r>
      <w:r w:rsidR="00431F0A">
        <w:rPr>
          <w:rFonts w:cstheme="minorHAnsi"/>
          <w:spacing w:val="-1"/>
        </w:rPr>
        <w:t>require</w:t>
      </w:r>
      <w:r w:rsidR="00940BE6" w:rsidRPr="00E86675">
        <w:rPr>
          <w:rFonts w:cstheme="minorHAnsi"/>
          <w:spacing w:val="-1"/>
        </w:rPr>
        <w:t xml:space="preserve"> “Basic” program knowledge</w:t>
      </w:r>
      <w:r w:rsidR="00431F0A">
        <w:rPr>
          <w:rFonts w:cstheme="minorHAnsi"/>
          <w:spacing w:val="-1"/>
        </w:rPr>
        <w:t>.  P</w:t>
      </w:r>
      <w:r w:rsidR="00940BE6" w:rsidRPr="00E86675">
        <w:rPr>
          <w:rFonts w:cstheme="minorHAnsi"/>
          <w:spacing w:val="-1"/>
        </w:rPr>
        <w:t xml:space="preserve">rerequisites </w:t>
      </w:r>
      <w:r w:rsidR="00431F0A">
        <w:rPr>
          <w:rFonts w:cstheme="minorHAnsi"/>
          <w:spacing w:val="-1"/>
        </w:rPr>
        <w:t>are not required to</w:t>
      </w:r>
      <w:r w:rsidR="00431F0A" w:rsidRPr="00E86675">
        <w:rPr>
          <w:rFonts w:cstheme="minorHAnsi"/>
          <w:spacing w:val="-1"/>
        </w:rPr>
        <w:t xml:space="preserve"> </w:t>
      </w:r>
      <w:r w:rsidR="00940BE6" w:rsidRPr="00E86675">
        <w:rPr>
          <w:rFonts w:cstheme="minorHAnsi"/>
          <w:spacing w:val="-1"/>
        </w:rPr>
        <w:t>attend.</w:t>
      </w:r>
    </w:p>
    <w:p w14:paraId="4D36C8FF" w14:textId="421E2CC7" w:rsidR="00AA48FA" w:rsidRPr="00E86675" w:rsidRDefault="00AA48FA">
      <w:pPr>
        <w:ind w:left="140"/>
        <w:rPr>
          <w:rFonts w:cstheme="minorHAnsi"/>
          <w:b/>
          <w:spacing w:val="-1"/>
        </w:rPr>
      </w:pPr>
      <w:r w:rsidRPr="00E86675">
        <w:rPr>
          <w:rFonts w:eastAsia="Cambria" w:cstheme="minorHAnsi"/>
          <w:noProof/>
        </w:rPr>
        <mc:AlternateContent>
          <mc:Choice Requires="wpg">
            <w:drawing>
              <wp:inline distT="0" distB="0" distL="0" distR="0" wp14:anchorId="1AA8A91C" wp14:editId="0513836E">
                <wp:extent cx="5988050" cy="7620"/>
                <wp:effectExtent l="9525" t="9525" r="3175" b="1905"/>
                <wp:docPr id="66"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7" name="Group 96"/>
                        <wpg:cNvGrpSpPr>
                          <a:grpSpLocks/>
                        </wpg:cNvGrpSpPr>
                        <wpg:grpSpPr bwMode="auto">
                          <a:xfrm>
                            <a:off x="6" y="6"/>
                            <a:ext cx="9418" cy="2"/>
                            <a:chOff x="6" y="6"/>
                            <a:chExt cx="9418" cy="2"/>
                          </a:xfrm>
                        </wpg:grpSpPr>
                        <wps:wsp>
                          <wps:cNvPr id="68" name="Freeform 9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59586" id="Group 95"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">
                <v:group id="Group 9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" path="m,l9417,e" filled="f" strokeweight=".58pt">
                    <v:path arrowok="t" o:connecttype="custom" o:connectlocs="0,0;9417,0" o:connectangles="0,0"/>
                  </v:shape>
                </v:group>
                <w10:anchorlock/>
              </v:group>
            </w:pict>
          </mc:Fallback>
        </mc:AlternateContent>
      </w:r>
    </w:p>
    <w:p w14:paraId="2CA0C755" w14:textId="77777777" w:rsidR="00296776" w:rsidRDefault="00296776">
      <w:pPr>
        <w:ind w:left="140"/>
        <w:rPr>
          <w:rFonts w:cstheme="minorHAnsi"/>
          <w:b/>
          <w:spacing w:val="-1"/>
        </w:rPr>
      </w:pPr>
    </w:p>
    <w:p w14:paraId="000F4908" w14:textId="38FF7575" w:rsidR="00AA48FA" w:rsidRPr="0038271D" w:rsidRDefault="00AA48FA">
      <w:pPr>
        <w:ind w:left="140"/>
        <w:rPr>
          <w:rFonts w:cstheme="minorHAnsi"/>
          <w:b/>
          <w:spacing w:val="-1"/>
        </w:rPr>
      </w:pPr>
      <w:r w:rsidRPr="00E86675">
        <w:rPr>
          <w:rFonts w:cstheme="minorHAnsi"/>
          <w:b/>
          <w:spacing w:val="-1"/>
        </w:rPr>
        <w:t>VIRTUAL ATTENDANCE MONITORING POLICY</w:t>
      </w:r>
      <w:r w:rsidR="007840C3" w:rsidRPr="00E86675">
        <w:rPr>
          <w:rFonts w:cstheme="minorHAnsi"/>
          <w:b/>
          <w:spacing w:val="-1"/>
        </w:rPr>
        <w:t xml:space="preserve"> AND CPE CREDITS</w:t>
      </w:r>
    </w:p>
    <w:p w14:paraId="7AAC253B" w14:textId="77777777" w:rsidR="001B3EAF" w:rsidRPr="0044258C" w:rsidRDefault="001B3EAF" w:rsidP="00FF0691">
      <w:pPr>
        <w:spacing w:before="1"/>
        <w:ind w:left="139" w:right="215"/>
        <w:rPr>
          <w:rFonts w:cstheme="minorHAnsi"/>
        </w:rPr>
      </w:pPr>
    </w:p>
    <w:p w14:paraId="0DA507D3" w14:textId="635209CF" w:rsidR="00AC06F4" w:rsidRDefault="00FF0691" w:rsidP="00FF0691">
      <w:pPr>
        <w:spacing w:before="1"/>
        <w:ind w:left="139" w:right="215"/>
        <w:rPr>
          <w:rFonts w:cstheme="minorHAnsi"/>
        </w:rPr>
      </w:pPr>
      <w:r w:rsidRPr="0044258C">
        <w:rPr>
          <w:rFonts w:cstheme="minorHAnsi"/>
        </w:rPr>
        <w:t xml:space="preserve">CPE credits </w:t>
      </w:r>
      <w:r w:rsidR="007840C3">
        <w:rPr>
          <w:rFonts w:cstheme="minorHAnsi"/>
        </w:rPr>
        <w:t xml:space="preserve">will </w:t>
      </w:r>
      <w:r w:rsidRPr="0044258C">
        <w:rPr>
          <w:rFonts w:cstheme="minorHAnsi"/>
        </w:rPr>
        <w:t xml:space="preserve">only be granted </w:t>
      </w:r>
      <w:r w:rsidR="00431F0A">
        <w:rPr>
          <w:rFonts w:cstheme="minorHAnsi"/>
        </w:rPr>
        <w:t xml:space="preserve">if you participate in the entire </w:t>
      </w:r>
      <w:r w:rsidR="001B3EAF" w:rsidRPr="0044258C">
        <w:rPr>
          <w:rFonts w:cstheme="minorHAnsi"/>
        </w:rPr>
        <w:t>virtual</w:t>
      </w:r>
      <w:r w:rsidRPr="0044258C">
        <w:rPr>
          <w:rFonts w:cstheme="minorHAnsi"/>
        </w:rPr>
        <w:t xml:space="preserve"> event</w:t>
      </w:r>
      <w:r w:rsidR="001E16EB" w:rsidRPr="0044258C">
        <w:rPr>
          <w:rFonts w:cstheme="minorHAnsi"/>
        </w:rPr>
        <w:t xml:space="preserve">. Participation </w:t>
      </w:r>
      <w:r w:rsidR="00AA48FA" w:rsidRPr="0044258C">
        <w:rPr>
          <w:rFonts w:cstheme="minorHAnsi"/>
        </w:rPr>
        <w:t xml:space="preserve">is </w:t>
      </w:r>
      <w:r w:rsidR="001E16EB" w:rsidRPr="0044258C">
        <w:rPr>
          <w:rFonts w:cstheme="minorHAnsi"/>
        </w:rPr>
        <w:t>confirmed by</w:t>
      </w:r>
      <w:r w:rsidR="005555FA">
        <w:rPr>
          <w:rFonts w:cstheme="minorHAnsi"/>
        </w:rPr>
        <w:t xml:space="preserve"> responding to at least 3 polling questions per session. These questions </w:t>
      </w:r>
      <w:r w:rsidR="005555FA" w:rsidRPr="0044258C">
        <w:rPr>
          <w:rFonts w:cstheme="minorHAnsi"/>
        </w:rPr>
        <w:t>will appear as a pop-up window or questionnaire at random intervals</w:t>
      </w:r>
      <w:r w:rsidR="005555FA">
        <w:rPr>
          <w:rFonts w:cstheme="minorHAnsi"/>
        </w:rPr>
        <w:t xml:space="preserve">. </w:t>
      </w:r>
    </w:p>
    <w:p w14:paraId="54DB63BC" w14:textId="77777777" w:rsidR="00AC06F4" w:rsidRDefault="00AC06F4" w:rsidP="00FF0691">
      <w:pPr>
        <w:spacing w:before="1"/>
        <w:ind w:left="139" w:right="215"/>
        <w:rPr>
          <w:rFonts w:cstheme="minorHAnsi"/>
        </w:rPr>
      </w:pPr>
    </w:p>
    <w:p w14:paraId="56879E6F" w14:textId="3E759DD6" w:rsidR="00FF0691" w:rsidRPr="006B63B3" w:rsidRDefault="00445CB9" w:rsidP="00FF0691">
      <w:pPr>
        <w:spacing w:before="1"/>
        <w:ind w:left="139" w:right="215"/>
        <w:rPr>
          <w:rFonts w:cstheme="minorHAnsi"/>
        </w:rPr>
      </w:pPr>
      <w:r w:rsidRPr="00445CB9">
        <w:rPr>
          <w:rFonts w:cstheme="minorHAnsi"/>
          <w:b/>
          <w:bCs/>
          <w:u w:val="single"/>
        </w:rPr>
        <w:t>IMPORTANT</w:t>
      </w:r>
      <w:r>
        <w:rPr>
          <w:rFonts w:cstheme="minorHAnsi"/>
        </w:rPr>
        <w:t xml:space="preserve">: </w:t>
      </w:r>
      <w:r w:rsidR="00096D1D" w:rsidRPr="006B63B3">
        <w:rPr>
          <w:rFonts w:cstheme="minorHAnsi"/>
        </w:rPr>
        <w:t>Attendees who view</w:t>
      </w:r>
      <w:r w:rsidR="00FF0691" w:rsidRPr="006B63B3">
        <w:rPr>
          <w:rFonts w:cstheme="minorHAnsi"/>
        </w:rPr>
        <w:t xml:space="preserve"> the</w:t>
      </w:r>
      <w:r w:rsidR="00AA48FA" w:rsidRPr="006B63B3">
        <w:rPr>
          <w:rFonts w:cstheme="minorHAnsi"/>
        </w:rPr>
        <w:t>se</w:t>
      </w:r>
      <w:r w:rsidR="00FF0691" w:rsidRPr="006B63B3">
        <w:rPr>
          <w:rFonts w:cstheme="minorHAnsi"/>
        </w:rPr>
        <w:t xml:space="preserve"> sessions </w:t>
      </w:r>
      <w:proofErr w:type="gramStart"/>
      <w:r w:rsidR="00FF0691" w:rsidRPr="006B63B3">
        <w:rPr>
          <w:rFonts w:cstheme="minorHAnsi"/>
        </w:rPr>
        <w:t>at a later time</w:t>
      </w:r>
      <w:proofErr w:type="gramEnd"/>
      <w:r w:rsidR="00AA48FA" w:rsidRPr="006B63B3">
        <w:rPr>
          <w:rFonts w:cstheme="minorHAnsi"/>
        </w:rPr>
        <w:t xml:space="preserve"> </w:t>
      </w:r>
      <w:r w:rsidR="00FF0691" w:rsidRPr="006B63B3">
        <w:rPr>
          <w:rFonts w:cstheme="minorHAnsi"/>
        </w:rPr>
        <w:t>will not qualify for CPE credits.</w:t>
      </w:r>
    </w:p>
    <w:bookmarkEnd w:id="7"/>
    <w:p w14:paraId="64AB48B3" w14:textId="77777777" w:rsidR="001376AC" w:rsidRPr="0038271D" w:rsidRDefault="001376AC" w:rsidP="00940BE6">
      <w:pPr>
        <w:spacing w:before="1"/>
        <w:ind w:right="256"/>
        <w:rPr>
          <w:rFonts w:eastAsia="Cambria" w:cstheme="minorHAnsi"/>
        </w:rPr>
      </w:pPr>
    </w:p>
    <w:p w14:paraId="1A10D731" w14:textId="77777777" w:rsidR="001376AC" w:rsidRPr="0038271D" w:rsidRDefault="001376AC" w:rsidP="001376A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5CA9C7C6" wp14:editId="58A5BBA5">
                <wp:extent cx="5988050" cy="7620"/>
                <wp:effectExtent l="9525" t="9525" r="3175" b="1905"/>
                <wp:docPr id="106"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99"/>
                        <wpg:cNvGrpSpPr>
                          <a:grpSpLocks/>
                        </wpg:cNvGrpSpPr>
                        <wpg:grpSpPr bwMode="auto">
                          <a:xfrm>
                            <a:off x="6" y="6"/>
                            <a:ext cx="9418" cy="2"/>
                            <a:chOff x="6" y="6"/>
                            <a:chExt cx="9418" cy="2"/>
                          </a:xfrm>
                        </wpg:grpSpPr>
                        <wps:wsp>
                          <wps:cNvPr id="108"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1C1C8" id="Group 98"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2F0BE29E" w14:textId="77777777" w:rsidR="00296776" w:rsidRDefault="00296776" w:rsidP="001376AC">
      <w:pPr>
        <w:ind w:left="140"/>
        <w:rPr>
          <w:rFonts w:cstheme="minorHAnsi"/>
          <w:b/>
        </w:rPr>
      </w:pPr>
    </w:p>
    <w:p w14:paraId="131C3650" w14:textId="165069B7" w:rsidR="001376AC" w:rsidRPr="00E86675" w:rsidRDefault="001376AC" w:rsidP="001376AC">
      <w:pPr>
        <w:ind w:left="140"/>
        <w:rPr>
          <w:rFonts w:eastAsia="Cambria" w:cstheme="minorHAnsi"/>
        </w:rPr>
      </w:pPr>
      <w:r w:rsidRPr="00E86675">
        <w:rPr>
          <w:rFonts w:cstheme="minorHAnsi"/>
          <w:b/>
        </w:rPr>
        <w:t>COMPLAINT RESOLUTION, CANCELATION, &amp; REFUND POLICIES</w:t>
      </w:r>
      <w:r w:rsidRPr="00E86675">
        <w:rPr>
          <w:rFonts w:cstheme="minorHAnsi"/>
          <w:b/>
        </w:rPr>
        <w:br/>
      </w:r>
    </w:p>
    <w:p w14:paraId="3C5C67CA" w14:textId="28671DB1" w:rsidR="001376AC" w:rsidRPr="00E86675" w:rsidRDefault="001376AC" w:rsidP="001376AC">
      <w:pPr>
        <w:spacing w:before="1"/>
        <w:ind w:left="140" w:right="256"/>
        <w:rPr>
          <w:rFonts w:cstheme="minorHAnsi"/>
        </w:rPr>
      </w:pPr>
      <w:r w:rsidRPr="00E86675">
        <w:rPr>
          <w:rFonts w:cstheme="minorHAnsi"/>
        </w:rPr>
        <w:t xml:space="preserve">For more information regarding administrative policies or to file a complaint, please contact us at </w:t>
      </w:r>
      <w:r w:rsidR="00DB7271">
        <w:t>Agency.Outreach</w:t>
      </w:r>
      <w:r w:rsidR="00BA7164" w:rsidRPr="00BA7164">
        <w:t>@fiscal.treasury.gov</w:t>
      </w:r>
      <w:r w:rsidRPr="00E86675">
        <w:rPr>
          <w:rFonts w:cstheme="minorHAnsi"/>
        </w:rPr>
        <w:t>.</w:t>
      </w:r>
    </w:p>
    <w:p w14:paraId="40068A39" w14:textId="77777777" w:rsidR="001376AC" w:rsidRPr="00E86675" w:rsidRDefault="001376AC" w:rsidP="001376AC">
      <w:pPr>
        <w:spacing w:before="1"/>
        <w:ind w:left="140" w:right="256"/>
        <w:rPr>
          <w:rFonts w:cstheme="minorHAnsi"/>
        </w:rPr>
      </w:pPr>
    </w:p>
    <w:p w14:paraId="55F17E61" w14:textId="095EB1D6" w:rsidR="001376AC" w:rsidRPr="00E86675" w:rsidRDefault="001376AC" w:rsidP="001376AC">
      <w:pPr>
        <w:spacing w:before="1"/>
        <w:ind w:left="140" w:right="256"/>
        <w:rPr>
          <w:rFonts w:cstheme="minorHAnsi"/>
        </w:rPr>
      </w:pPr>
      <w:r w:rsidRPr="00E86675">
        <w:rPr>
          <w:rFonts w:cstheme="minorHAnsi"/>
        </w:rPr>
        <w:t>Attendees may cancel at any time.</w:t>
      </w:r>
      <w:r w:rsidR="006216A5">
        <w:rPr>
          <w:rFonts w:cstheme="minorHAnsi"/>
        </w:rPr>
        <w:t xml:space="preserve"> To do so, please contact</w:t>
      </w:r>
      <w:r w:rsidR="00014EEF">
        <w:t xml:space="preserve"> Agency.Outreach</w:t>
      </w:r>
      <w:r w:rsidR="00BA7164" w:rsidRPr="00BA7164">
        <w:t>@fiscal.treasury.gov</w:t>
      </w:r>
      <w:r w:rsidR="006216A5" w:rsidRPr="00E86675">
        <w:rPr>
          <w:rFonts w:cstheme="minorHAnsi"/>
        </w:rPr>
        <w:t>.</w:t>
      </w:r>
    </w:p>
    <w:p w14:paraId="2C8A28A1" w14:textId="77777777" w:rsidR="001376AC" w:rsidRPr="00E86675" w:rsidRDefault="001376AC" w:rsidP="001376AC">
      <w:pPr>
        <w:spacing w:before="1"/>
        <w:ind w:left="140" w:right="256"/>
        <w:rPr>
          <w:rFonts w:cstheme="minorHAnsi"/>
        </w:rPr>
      </w:pPr>
    </w:p>
    <w:p w14:paraId="4B4576B7" w14:textId="5B5E82F8" w:rsidR="001376AC" w:rsidRPr="00E86675" w:rsidRDefault="001376AC" w:rsidP="001376AC">
      <w:pPr>
        <w:spacing w:before="1"/>
        <w:ind w:left="140" w:right="256"/>
        <w:rPr>
          <w:rFonts w:cstheme="minorHAnsi"/>
        </w:rPr>
      </w:pPr>
      <w:r w:rsidRPr="00E86675">
        <w:rPr>
          <w:rFonts w:cstheme="minorHAnsi"/>
        </w:rPr>
        <w:t xml:space="preserve">The </w:t>
      </w:r>
      <w:r w:rsidR="00CB0371">
        <w:t>2022</w:t>
      </w:r>
      <w:r w:rsidR="007E1257">
        <w:t xml:space="preserve"> </w:t>
      </w:r>
      <w:proofErr w:type="spellStart"/>
      <w:r w:rsidR="00E941F1">
        <w:t>JFM</w:t>
      </w:r>
      <w:r w:rsidR="00E941F1" w:rsidRPr="000F1C1D">
        <w:rPr>
          <w:rFonts w:cstheme="minorHAnsi"/>
        </w:rPr>
        <w:t>IP</w:t>
      </w:r>
      <w:r w:rsidR="00E941F1" w:rsidRPr="000F1C1D">
        <w:rPr>
          <w:rFonts w:cstheme="minorHAnsi"/>
          <w:i/>
          <w:iCs/>
        </w:rPr>
        <w:t>Virtual</w:t>
      </w:r>
      <w:r w:rsidR="00E941F1" w:rsidRPr="000F1C1D">
        <w:rPr>
          <w:rFonts w:cstheme="minorHAnsi"/>
          <w:i/>
          <w:iCs/>
          <w:vertAlign w:val="superscript"/>
        </w:rPr>
        <w:t>SM</w:t>
      </w:r>
      <w:proofErr w:type="spellEnd"/>
      <w:r w:rsidR="00E941F1">
        <w:rPr>
          <w:i/>
        </w:rPr>
        <w:t xml:space="preserve"> </w:t>
      </w:r>
      <w:r w:rsidRPr="00E86675">
        <w:t xml:space="preserve">is </w:t>
      </w:r>
      <w:r w:rsidRPr="00E86675">
        <w:rPr>
          <w:rFonts w:cstheme="minorHAnsi"/>
        </w:rPr>
        <w:t>a free event; no refunds will be necessary.</w:t>
      </w:r>
    </w:p>
    <w:p w14:paraId="56877195" w14:textId="77777777" w:rsidR="00296776" w:rsidRPr="00E86675" w:rsidRDefault="00296776" w:rsidP="001F58EC">
      <w:pPr>
        <w:spacing w:before="12"/>
        <w:rPr>
          <w:rFonts w:eastAsia="Cambria" w:cstheme="minorHAnsi"/>
        </w:rPr>
      </w:pPr>
    </w:p>
    <w:p w14:paraId="357A60CF" w14:textId="77777777" w:rsidR="001F58EC" w:rsidRPr="00E86675" w:rsidRDefault="001F58EC" w:rsidP="001F58EC">
      <w:pPr>
        <w:spacing w:line="20" w:lineRule="atLeast"/>
        <w:ind w:left="105"/>
        <w:rPr>
          <w:rFonts w:eastAsia="Cambria" w:cstheme="minorHAnsi"/>
        </w:rPr>
      </w:pPr>
      <w:r w:rsidRPr="00E86675">
        <w:rPr>
          <w:rFonts w:eastAsia="Cambria" w:cstheme="minorHAnsi"/>
          <w:noProof/>
        </w:rPr>
        <mc:AlternateContent>
          <mc:Choice Requires="wpg">
            <w:drawing>
              <wp:inline distT="0" distB="0" distL="0" distR="0" wp14:anchorId="2A5F24A8" wp14:editId="691C9AFB">
                <wp:extent cx="5988050" cy="7620"/>
                <wp:effectExtent l="9525" t="9525" r="3175" b="1905"/>
                <wp:docPr id="69"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0" name="Group 111"/>
                        <wpg:cNvGrpSpPr>
                          <a:grpSpLocks/>
                        </wpg:cNvGrpSpPr>
                        <wpg:grpSpPr bwMode="auto">
                          <a:xfrm>
                            <a:off x="6" y="6"/>
                            <a:ext cx="9418" cy="2"/>
                            <a:chOff x="6" y="6"/>
                            <a:chExt cx="9418" cy="2"/>
                          </a:xfrm>
                        </wpg:grpSpPr>
                        <wps:wsp>
                          <wps:cNvPr id="71" name="Freeform 112"/>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BFA210" id="Group 110"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">
                <v:group id="Group 111"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2"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" path="m,l9417,e" filled="f" strokeweight=".20497mm">
                    <v:path arrowok="t" o:connecttype="custom" o:connectlocs="0,0;9417,0" o:connectangles="0,0"/>
                  </v:shape>
                </v:group>
                <w10:anchorlock/>
              </v:group>
            </w:pict>
          </mc:Fallback>
        </mc:AlternateContent>
      </w:r>
    </w:p>
    <w:p w14:paraId="6CED9374" w14:textId="77777777" w:rsidR="00296776" w:rsidRDefault="00296776" w:rsidP="001F58EC">
      <w:pPr>
        <w:ind w:left="140"/>
        <w:rPr>
          <w:rFonts w:cstheme="minorHAnsi"/>
          <w:b/>
          <w:spacing w:val="-1"/>
        </w:rPr>
      </w:pPr>
    </w:p>
    <w:p w14:paraId="32E0C389" w14:textId="1C8B7D32" w:rsidR="001F58EC" w:rsidRPr="0038271D" w:rsidRDefault="0065611B" w:rsidP="001F58EC">
      <w:pPr>
        <w:ind w:left="140"/>
        <w:rPr>
          <w:rFonts w:cstheme="minorHAnsi"/>
          <w:b/>
          <w:spacing w:val="-1"/>
        </w:rPr>
      </w:pPr>
      <w:r w:rsidRPr="00E86675">
        <w:rPr>
          <w:rFonts w:cstheme="minorHAnsi"/>
          <w:b/>
          <w:spacing w:val="-1"/>
        </w:rPr>
        <w:t>NASBA SPONSORSHIP STATEMENT</w:t>
      </w:r>
    </w:p>
    <w:p w14:paraId="34AD6326" w14:textId="77777777" w:rsidR="00FF0691" w:rsidRPr="0038271D" w:rsidRDefault="00FF0691" w:rsidP="001F58EC">
      <w:pPr>
        <w:ind w:left="140"/>
        <w:rPr>
          <w:rFonts w:eastAsia="Cambria" w:cstheme="minorHAnsi"/>
        </w:rPr>
      </w:pPr>
    </w:p>
    <w:p w14:paraId="0D68F634" w14:textId="47EE7613" w:rsidR="001F58EC" w:rsidRPr="0038271D" w:rsidRDefault="001F58EC" w:rsidP="001F58EC">
      <w:pPr>
        <w:spacing w:before="1"/>
        <w:ind w:left="139" w:right="256"/>
        <w:rPr>
          <w:rFonts w:eastAsia="Cambria" w:cstheme="minorHAnsi"/>
        </w:rPr>
      </w:pPr>
      <w:r w:rsidRPr="0038271D">
        <w:rPr>
          <w:rFonts w:eastAsia="Cambria" w:cstheme="minorHAnsi"/>
        </w:rPr>
        <w:t xml:space="preserve">Registered attendees </w:t>
      </w:r>
      <w:proofErr w:type="gramStart"/>
      <w:r w:rsidRPr="0038271D">
        <w:rPr>
          <w:rFonts w:eastAsia="Cambria" w:cstheme="minorHAnsi"/>
        </w:rPr>
        <w:t>have the opportunity to</w:t>
      </w:r>
      <w:proofErr w:type="gramEnd"/>
      <w:r w:rsidRPr="0038271D">
        <w:rPr>
          <w:rFonts w:eastAsia="Cambria" w:cstheme="minorHAnsi"/>
        </w:rPr>
        <w:t xml:space="preserve"> earn up to </w:t>
      </w:r>
      <w:r w:rsidR="00DB7271">
        <w:rPr>
          <w:rFonts w:eastAsia="Cambria" w:cstheme="minorHAnsi"/>
        </w:rPr>
        <w:t>4</w:t>
      </w:r>
      <w:r w:rsidR="00E831A6">
        <w:rPr>
          <w:rFonts w:eastAsia="Cambria" w:cstheme="minorHAnsi"/>
        </w:rPr>
        <w:t>.5</w:t>
      </w:r>
      <w:r w:rsidRPr="0038271D">
        <w:rPr>
          <w:rFonts w:eastAsia="Cambria" w:cstheme="minorHAnsi"/>
        </w:rPr>
        <w:t xml:space="preserve"> continuing professional education (CPE) credits for participation i</w:t>
      </w:r>
      <w:r w:rsidR="00AA48FA">
        <w:rPr>
          <w:rFonts w:eastAsia="Cambria" w:cstheme="minorHAnsi"/>
        </w:rPr>
        <w:t xml:space="preserve">n the conference. Each session </w:t>
      </w:r>
      <w:r w:rsidRPr="0038271D">
        <w:rPr>
          <w:rFonts w:eastAsia="Cambria" w:cstheme="minorHAnsi"/>
        </w:rPr>
        <w:t>is worth one CPE credit.</w:t>
      </w:r>
    </w:p>
    <w:p w14:paraId="40AA39A2" w14:textId="77777777" w:rsidR="001F58EC" w:rsidRPr="0038271D" w:rsidRDefault="001F58EC" w:rsidP="001F58EC">
      <w:pPr>
        <w:spacing w:before="1"/>
        <w:ind w:left="139" w:right="256"/>
        <w:rPr>
          <w:rFonts w:eastAsia="Cambria" w:cstheme="minorHAnsi"/>
        </w:rPr>
      </w:pPr>
    </w:p>
    <w:p w14:paraId="0EB9EFC7" w14:textId="68DAEF77" w:rsidR="001F58EC" w:rsidRPr="0038271D" w:rsidRDefault="001F58EC" w:rsidP="001F58EC">
      <w:pPr>
        <w:spacing w:before="1"/>
        <w:ind w:left="139" w:right="256"/>
        <w:rPr>
          <w:rFonts w:eastAsia="Cambria" w:cstheme="minorHAnsi"/>
        </w:rPr>
      </w:pPr>
      <w:r w:rsidRPr="0038271D">
        <w:rPr>
          <w:rFonts w:eastAsia="Cambria" w:cstheme="minorHAnsi"/>
        </w:rPr>
        <w:t xml:space="preserve">A CPE certificate will be sent to your email address by </w:t>
      </w:r>
      <w:r w:rsidR="00431F0A">
        <w:rPr>
          <w:rFonts w:eastAsia="Cambria" w:cstheme="minorHAnsi"/>
        </w:rPr>
        <w:t>early</w:t>
      </w:r>
      <w:r w:rsidR="00570CD4" w:rsidRPr="0038271D">
        <w:rPr>
          <w:rFonts w:eastAsia="Cambria" w:cstheme="minorHAnsi"/>
        </w:rPr>
        <w:t>-</w:t>
      </w:r>
      <w:r w:rsidR="00431F0A">
        <w:rPr>
          <w:rFonts w:eastAsia="Cambria" w:cstheme="minorHAnsi"/>
        </w:rPr>
        <w:t>January</w:t>
      </w:r>
      <w:r w:rsidR="00431F0A" w:rsidRPr="0038271D">
        <w:rPr>
          <w:rFonts w:eastAsia="Cambria" w:cstheme="minorHAnsi"/>
        </w:rPr>
        <w:t xml:space="preserve"> </w:t>
      </w:r>
      <w:r w:rsidR="00570CD4" w:rsidRPr="0038271D">
        <w:rPr>
          <w:rFonts w:eastAsia="Cambria" w:cstheme="minorHAnsi"/>
        </w:rPr>
        <w:t>202</w:t>
      </w:r>
      <w:r w:rsidR="00DB7271">
        <w:rPr>
          <w:rFonts w:eastAsia="Cambria" w:cstheme="minorHAnsi"/>
        </w:rPr>
        <w:t>3</w:t>
      </w:r>
      <w:r w:rsidR="008F3DFB" w:rsidRPr="0038271D">
        <w:rPr>
          <w:rFonts w:eastAsia="Cambria" w:cstheme="minorHAnsi"/>
        </w:rPr>
        <w:t>,</w:t>
      </w:r>
      <w:r w:rsidRPr="0038271D">
        <w:rPr>
          <w:rFonts w:eastAsia="Cambria" w:cstheme="minorHAnsi"/>
        </w:rPr>
        <w:t xml:space="preserve"> verifying your attendance at the conference. Please contact</w:t>
      </w:r>
      <w:r w:rsidR="00DB7271">
        <w:rPr>
          <w:rFonts w:eastAsia="Cambria" w:cstheme="minorHAnsi"/>
        </w:rPr>
        <w:t xml:space="preserve"> Agency.Outreach</w:t>
      </w:r>
      <w:r w:rsidRPr="0038271D">
        <w:rPr>
          <w:rFonts w:eastAsia="Cambria" w:cstheme="minorHAnsi"/>
        </w:rPr>
        <w:t xml:space="preserve">@fiscal.treasury.gov if you do not receive your certificate </w:t>
      </w:r>
      <w:r w:rsidR="00306202" w:rsidRPr="0038271D">
        <w:rPr>
          <w:rFonts w:eastAsia="Cambria" w:cstheme="minorHAnsi"/>
        </w:rPr>
        <w:t xml:space="preserve">by </w:t>
      </w:r>
      <w:r w:rsidR="00431F0A">
        <w:rPr>
          <w:rFonts w:eastAsia="Cambria" w:cstheme="minorHAnsi"/>
        </w:rPr>
        <w:t>January</w:t>
      </w:r>
      <w:r w:rsidR="00431F0A" w:rsidRPr="0038271D">
        <w:rPr>
          <w:rFonts w:eastAsia="Cambria" w:cstheme="minorHAnsi"/>
        </w:rPr>
        <w:t xml:space="preserve"> </w:t>
      </w:r>
      <w:r w:rsidR="00431F0A">
        <w:rPr>
          <w:rFonts w:eastAsia="Cambria" w:cstheme="minorHAnsi"/>
        </w:rPr>
        <w:t>14th</w:t>
      </w:r>
      <w:r w:rsidR="003820F7">
        <w:rPr>
          <w:rFonts w:eastAsia="Cambria" w:cstheme="minorHAnsi"/>
        </w:rPr>
        <w:t>.</w:t>
      </w:r>
    </w:p>
    <w:p w14:paraId="36B319F7" w14:textId="0CA593D5" w:rsidR="001F58EC" w:rsidRPr="0038271D" w:rsidRDefault="001F58EC" w:rsidP="001F58EC">
      <w:pPr>
        <w:spacing w:before="1"/>
        <w:ind w:left="139" w:right="256"/>
        <w:rPr>
          <w:rFonts w:eastAsia="Cambria" w:cstheme="minorHAnsi"/>
        </w:rPr>
      </w:pPr>
      <w:r w:rsidRPr="0038271D">
        <w:rPr>
          <w:rFonts w:eastAsia="Cambria" w:cstheme="minorHAnsi"/>
          <w:noProof/>
        </w:rPr>
        <w:lastRenderedPageBreak/>
        <w:drawing>
          <wp:anchor distT="0" distB="0" distL="114300" distR="114300" simplePos="0" relativeHeight="251657728" behindDoc="0" locked="0" layoutInCell="1" allowOverlap="1" wp14:anchorId="38A9D02E" wp14:editId="6CB1C744">
            <wp:simplePos x="0" y="0"/>
            <wp:positionH relativeFrom="column">
              <wp:posOffset>88265</wp:posOffset>
            </wp:positionH>
            <wp:positionV relativeFrom="paragraph">
              <wp:posOffset>161925</wp:posOffset>
            </wp:positionV>
            <wp:extent cx="1386205" cy="1126490"/>
            <wp:effectExtent l="0" t="0" r="4445" b="0"/>
            <wp:wrapSquare wrapText="bothSides"/>
            <wp:docPr id="87"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A2C8B" w14:textId="41B963D4" w:rsidR="001F58EC" w:rsidRPr="0038271D" w:rsidRDefault="001F58EC" w:rsidP="001F58EC">
      <w:pPr>
        <w:spacing w:before="1"/>
        <w:ind w:left="139" w:right="256"/>
        <w:rPr>
          <w:rFonts w:eastAsia="Cambria" w:cstheme="minorHAnsi"/>
        </w:rPr>
      </w:pPr>
      <w:r w:rsidRPr="00E86675">
        <w:rPr>
          <w:rFonts w:eastAsia="Cambria" w:cstheme="minorHAnsi"/>
        </w:rPr>
        <w:t xml:space="preserve">The Bureau of the Fiscal Service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t>
      </w:r>
      <w:r w:rsidR="007728F0" w:rsidRPr="00E86675">
        <w:rPr>
          <w:rFonts w:eastAsia="Cambria" w:cstheme="minorHAnsi"/>
        </w:rPr>
        <w:t>website: www.</w:t>
      </w:r>
      <w:r w:rsidR="00A82200" w:rsidRPr="00E86675">
        <w:rPr>
          <w:rFonts w:eastAsia="Cambria" w:cstheme="minorHAnsi"/>
        </w:rPr>
        <w:t>nasbaregistry.org</w:t>
      </w:r>
      <w:r w:rsidRPr="00E86675">
        <w:rPr>
          <w:rFonts w:eastAsia="Cambria" w:cstheme="minorHAnsi"/>
        </w:rPr>
        <w:t>.</w:t>
      </w:r>
    </w:p>
    <w:p w14:paraId="484BBF2A" w14:textId="77777777" w:rsidR="001F58EC" w:rsidRPr="0038271D" w:rsidRDefault="001F58EC" w:rsidP="001F58EC">
      <w:pPr>
        <w:spacing w:before="9"/>
        <w:rPr>
          <w:rFonts w:eastAsia="Cambria" w:cstheme="minorHAnsi"/>
        </w:rPr>
      </w:pPr>
    </w:p>
    <w:p w14:paraId="1CF1930A"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765B6608" wp14:editId="09727A8F">
                <wp:extent cx="5988050" cy="7620"/>
                <wp:effectExtent l="9525" t="9525" r="3175" b="1905"/>
                <wp:docPr id="72"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3" name="Group 108"/>
                        <wpg:cNvGrpSpPr>
                          <a:grpSpLocks/>
                        </wpg:cNvGrpSpPr>
                        <wpg:grpSpPr bwMode="auto">
                          <a:xfrm>
                            <a:off x="6" y="6"/>
                            <a:ext cx="9418" cy="2"/>
                            <a:chOff x="6" y="6"/>
                            <a:chExt cx="9418" cy="2"/>
                          </a:xfrm>
                        </wpg:grpSpPr>
                        <wps:wsp>
                          <wps:cNvPr id="74" name="Freeform 109"/>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B9E67" id="Group 107"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">
                <v:group id="Group 108"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9"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26F66B84" w14:textId="77777777" w:rsidR="00296776" w:rsidRDefault="00296776" w:rsidP="001F58EC">
      <w:pPr>
        <w:ind w:left="140"/>
        <w:rPr>
          <w:rFonts w:cstheme="minorHAnsi"/>
          <w:b/>
          <w:spacing w:val="-1"/>
        </w:rPr>
      </w:pPr>
    </w:p>
    <w:p w14:paraId="7AA2A5DE" w14:textId="2B90075D" w:rsidR="001F58EC" w:rsidRDefault="001F58EC" w:rsidP="001F58EC">
      <w:pPr>
        <w:ind w:left="140"/>
        <w:rPr>
          <w:rFonts w:cstheme="minorHAnsi"/>
          <w:b/>
          <w:spacing w:val="-1"/>
        </w:rPr>
      </w:pPr>
      <w:r w:rsidRPr="0038271D">
        <w:rPr>
          <w:rFonts w:cstheme="minorHAnsi"/>
          <w:b/>
          <w:spacing w:val="-1"/>
        </w:rPr>
        <w:t>CONFERENCE EVALUATION</w:t>
      </w:r>
    </w:p>
    <w:p w14:paraId="6AEA4625" w14:textId="77777777" w:rsidR="00AA48FA" w:rsidRPr="0038271D" w:rsidRDefault="00AA48FA" w:rsidP="001F58EC">
      <w:pPr>
        <w:ind w:left="140"/>
        <w:rPr>
          <w:rFonts w:eastAsia="Cambria" w:cstheme="minorHAnsi"/>
        </w:rPr>
      </w:pPr>
    </w:p>
    <w:p w14:paraId="535929C4" w14:textId="0273EA4D" w:rsidR="001F58EC" w:rsidRPr="0038271D" w:rsidRDefault="001F58EC" w:rsidP="001F58EC">
      <w:pPr>
        <w:spacing w:before="1"/>
        <w:ind w:left="140" w:right="256"/>
        <w:rPr>
          <w:rFonts w:eastAsia="Cambria" w:cstheme="minorHAnsi"/>
        </w:rPr>
      </w:pPr>
      <w:r w:rsidRPr="0038271D">
        <w:rPr>
          <w:rFonts w:cstheme="minorHAnsi"/>
          <w:spacing w:val="-1"/>
        </w:rPr>
        <w:t xml:space="preserve">You will receive </w:t>
      </w:r>
      <w:r w:rsidR="00A8637C" w:rsidRPr="0038271D">
        <w:rPr>
          <w:rFonts w:cstheme="minorHAnsi"/>
          <w:spacing w:val="-1"/>
        </w:rPr>
        <w:t>a</w:t>
      </w:r>
      <w:r w:rsidR="00431F0A">
        <w:rPr>
          <w:rFonts w:cstheme="minorHAnsi"/>
          <w:spacing w:val="-1"/>
        </w:rPr>
        <w:t>n online</w:t>
      </w:r>
      <w:r w:rsidR="00A8637C" w:rsidRPr="0038271D">
        <w:rPr>
          <w:rFonts w:cstheme="minorHAnsi"/>
          <w:spacing w:val="-1"/>
        </w:rPr>
        <w:t xml:space="preserve"> survey at the end of </w:t>
      </w:r>
      <w:r w:rsidR="00431F0A">
        <w:rPr>
          <w:rFonts w:cstheme="minorHAnsi"/>
          <w:spacing w:val="-1"/>
        </w:rPr>
        <w:t>conference session</w:t>
      </w:r>
      <w:r w:rsidR="00A8637C" w:rsidRPr="0038271D">
        <w:rPr>
          <w:rFonts w:cstheme="minorHAnsi"/>
          <w:spacing w:val="-1"/>
        </w:rPr>
        <w:t>.</w:t>
      </w:r>
    </w:p>
    <w:p w14:paraId="4E2F59CC" w14:textId="77777777" w:rsidR="00AA48FA" w:rsidRPr="0038271D" w:rsidRDefault="00AA48FA" w:rsidP="001F58EC">
      <w:pPr>
        <w:spacing w:before="12"/>
        <w:rPr>
          <w:rFonts w:eastAsia="Cambria" w:cstheme="minorHAnsi"/>
        </w:rPr>
      </w:pPr>
    </w:p>
    <w:p w14:paraId="1B7FE262" w14:textId="77777777" w:rsidR="001F58EC" w:rsidRPr="0038271D" w:rsidRDefault="001F58EC" w:rsidP="001F58EC">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CA8E340" wp14:editId="07D47E98">
                <wp:extent cx="5988050" cy="7620"/>
                <wp:effectExtent l="9525" t="9525" r="3175" b="1905"/>
                <wp:docPr id="75"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 name="Group 105"/>
                        <wpg:cNvGrpSpPr>
                          <a:grpSpLocks/>
                        </wpg:cNvGrpSpPr>
                        <wpg:grpSpPr bwMode="auto">
                          <a:xfrm>
                            <a:off x="6" y="6"/>
                            <a:ext cx="9418" cy="2"/>
                            <a:chOff x="6" y="6"/>
                            <a:chExt cx="9418" cy="2"/>
                          </a:xfrm>
                        </wpg:grpSpPr>
                        <wps:wsp>
                          <wps:cNvPr id="77" name="Freeform 106"/>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2D3273" id="Group 104"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c2TEgSkDAADwBwAA&#10;DgAAAAAAAAAAAAAAAAAuAgAAZHJzL2Uyb0RvYy54bWxQSwECLQAUAAYACAAAACEA/ouH19oAAAAD&#10;AQAADwAAAAAAAAAAAAAAAACDBQAAZHJzL2Rvd25yZXYueG1sUEsFBgAAAAAEAAQA8wAAAIoGAAAA&#10;AA==&#10;">
                <v:group id="Group 105"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6"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" path="m,l9417,e" filled="f" strokeweight=".58pt">
                    <v:path arrowok="t" o:connecttype="custom" o:connectlocs="0,0;9417,0" o:connectangles="0,0"/>
                  </v:shape>
                </v:group>
                <w10:anchorlock/>
              </v:group>
            </w:pict>
          </mc:Fallback>
        </mc:AlternateContent>
      </w:r>
    </w:p>
    <w:p w14:paraId="3FF14BD1" w14:textId="77777777" w:rsidR="00296776" w:rsidRDefault="00296776" w:rsidP="00296776">
      <w:pPr>
        <w:ind w:left="140"/>
        <w:rPr>
          <w:rFonts w:cstheme="minorHAnsi"/>
          <w:b/>
          <w:spacing w:val="-1"/>
        </w:rPr>
      </w:pPr>
    </w:p>
    <w:p w14:paraId="210DE886" w14:textId="183EE559" w:rsidR="001F58EC" w:rsidRDefault="001F58EC" w:rsidP="00296776">
      <w:pPr>
        <w:ind w:left="140"/>
        <w:rPr>
          <w:rFonts w:cstheme="minorHAnsi"/>
          <w:b/>
          <w:spacing w:val="-1"/>
        </w:rPr>
      </w:pPr>
      <w:r w:rsidRPr="0038271D">
        <w:rPr>
          <w:rFonts w:cstheme="minorHAnsi"/>
          <w:b/>
          <w:spacing w:val="-1"/>
        </w:rPr>
        <w:t>SESSION PRESENTATIONS</w:t>
      </w:r>
    </w:p>
    <w:p w14:paraId="497364AE" w14:textId="77777777" w:rsidR="00AA48FA" w:rsidRPr="0038271D" w:rsidRDefault="00AA48FA" w:rsidP="001F58EC">
      <w:pPr>
        <w:ind w:left="140"/>
        <w:rPr>
          <w:rFonts w:eastAsia="Cambria" w:cstheme="minorHAnsi"/>
        </w:rPr>
      </w:pPr>
    </w:p>
    <w:p w14:paraId="2D9E26DC" w14:textId="611E1205" w:rsidR="001F58EC" w:rsidRPr="0038271D" w:rsidRDefault="001F58EC" w:rsidP="001F58EC">
      <w:pPr>
        <w:spacing w:before="1"/>
        <w:ind w:left="140" w:right="256"/>
        <w:rPr>
          <w:rFonts w:eastAsia="Cambria" w:cstheme="minorHAnsi"/>
        </w:rPr>
      </w:pPr>
      <w:r w:rsidRPr="0038271D">
        <w:rPr>
          <w:rFonts w:cstheme="minorHAnsi"/>
          <w:spacing w:val="-1"/>
        </w:rPr>
        <w:t>Select educational session presentations will be posted</w:t>
      </w:r>
      <w:r w:rsidR="00431F0A">
        <w:rPr>
          <w:rFonts w:cstheme="minorHAnsi"/>
          <w:spacing w:val="-1"/>
        </w:rPr>
        <w:t xml:space="preserve"> </w:t>
      </w:r>
      <w:r w:rsidRPr="0038271D">
        <w:rPr>
          <w:rFonts w:cstheme="minorHAnsi"/>
          <w:spacing w:val="-1"/>
        </w:rPr>
        <w:t xml:space="preserve">for your reference until </w:t>
      </w:r>
      <w:r w:rsidR="00431F0A">
        <w:rPr>
          <w:rFonts w:cstheme="minorHAnsi"/>
          <w:spacing w:val="-1"/>
        </w:rPr>
        <w:t>February 25</w:t>
      </w:r>
      <w:r w:rsidR="00473030">
        <w:rPr>
          <w:rFonts w:cstheme="minorHAnsi"/>
          <w:spacing w:val="-1"/>
        </w:rPr>
        <w:t>, 202</w:t>
      </w:r>
      <w:r w:rsidR="00431F0A">
        <w:rPr>
          <w:rFonts w:cstheme="minorHAnsi"/>
          <w:spacing w:val="-1"/>
        </w:rPr>
        <w:t>2</w:t>
      </w:r>
      <w:r w:rsidRPr="0038271D">
        <w:rPr>
          <w:rFonts w:cstheme="minorHAnsi"/>
          <w:spacing w:val="-1"/>
        </w:rPr>
        <w:t>. The</w:t>
      </w:r>
      <w:r w:rsidR="00431F0A">
        <w:rPr>
          <w:rFonts w:cstheme="minorHAnsi"/>
          <w:spacing w:val="-1"/>
        </w:rPr>
        <w:t xml:space="preserve"> posting</w:t>
      </w:r>
      <w:r w:rsidRPr="0038271D">
        <w:rPr>
          <w:rFonts w:cstheme="minorHAnsi"/>
          <w:spacing w:val="-1"/>
        </w:rPr>
        <w:t xml:space="preserve"> </w:t>
      </w:r>
      <w:r w:rsidR="00431F0A">
        <w:rPr>
          <w:rFonts w:cstheme="minorHAnsi"/>
          <w:spacing w:val="-1"/>
        </w:rPr>
        <w:t>location</w:t>
      </w:r>
      <w:r w:rsidR="00431F0A" w:rsidRPr="0038271D">
        <w:rPr>
          <w:rFonts w:cstheme="minorHAnsi"/>
          <w:spacing w:val="-1"/>
        </w:rPr>
        <w:t xml:space="preserve"> </w:t>
      </w:r>
      <w:r w:rsidRPr="0038271D">
        <w:rPr>
          <w:rFonts w:cstheme="minorHAnsi"/>
          <w:spacing w:val="-1"/>
        </w:rPr>
        <w:t>will be sent to registered attendees following the conference.</w:t>
      </w:r>
    </w:p>
    <w:p w14:paraId="1901CC02" w14:textId="77777777" w:rsidR="00BA6BC5" w:rsidRPr="0038271D" w:rsidRDefault="00BA6BC5" w:rsidP="00BA6BC5">
      <w:pPr>
        <w:spacing w:before="9"/>
        <w:rPr>
          <w:rFonts w:eastAsia="Cambria" w:cstheme="minorHAnsi"/>
        </w:rPr>
      </w:pPr>
      <w:bookmarkStart w:id="8" w:name="_Hlk489632768"/>
    </w:p>
    <w:p w14:paraId="74FC1B3A" w14:textId="52147BBD" w:rsidR="00BA6BC5" w:rsidRPr="0038271D" w:rsidRDefault="00BA6BC5" w:rsidP="00BA6BC5">
      <w:pPr>
        <w:spacing w:line="20" w:lineRule="atLeast"/>
        <w:ind w:left="105"/>
        <w:rPr>
          <w:rFonts w:eastAsia="Cambria" w:cstheme="minorHAnsi"/>
        </w:rPr>
      </w:pPr>
      <w:r w:rsidRPr="0038271D">
        <w:rPr>
          <w:rFonts w:eastAsia="Cambria" w:cstheme="minorHAnsi"/>
          <w:noProof/>
        </w:rPr>
        <mc:AlternateContent>
          <mc:Choice Requires="wpg">
            <w:drawing>
              <wp:inline distT="0" distB="0" distL="0" distR="0" wp14:anchorId="06AD6A3F" wp14:editId="7E093AFF">
                <wp:extent cx="5988050" cy="7620"/>
                <wp:effectExtent l="9525" t="9525" r="3175" b="1905"/>
                <wp:docPr id="88"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9" name="Group 99"/>
                        <wpg:cNvGrpSpPr>
                          <a:grpSpLocks/>
                        </wpg:cNvGrpSpPr>
                        <wpg:grpSpPr bwMode="auto">
                          <a:xfrm>
                            <a:off x="6" y="6"/>
                            <a:ext cx="9418" cy="2"/>
                            <a:chOff x="6" y="6"/>
                            <a:chExt cx="9418" cy="2"/>
                          </a:xfrm>
                        </wpg:grpSpPr>
                        <wps:wsp>
                          <wps:cNvPr id="90" name="Freeform 10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CC6C84" id="Group 98" o:spid="_x0000_s1026" alt="&quot;&quot;"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Mhh3rSkDAADuBwAA&#10;DgAAAAAAAAAAAAAAAAAuAgAAZHJzL2Uyb0RvYy54bWxQSwECLQAUAAYACAAAACEA/ouH19oAAAAD&#10;AQAADwAAAAAAAAAAAAAAAACDBQAAZHJzL2Rvd25yZXYueG1sUEsFBgAAAAAEAAQA8wAAAIoGAAAA&#10;AA==&#10;">
                <v:group id="Group 9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" path="m,l9417,e" filled="f" strokeweight=".20497mm">
                    <v:path arrowok="t" o:connecttype="custom" o:connectlocs="0,0;9417,0" o:connectangles="0,0"/>
                  </v:shape>
                </v:group>
                <w10:anchorlock/>
              </v:group>
            </w:pict>
          </mc:Fallback>
        </mc:AlternateContent>
      </w:r>
    </w:p>
    <w:bookmarkEnd w:id="8"/>
    <w:p w14:paraId="5BFC26B3" w14:textId="77777777" w:rsidR="00296776" w:rsidRDefault="00296776" w:rsidP="001F58EC">
      <w:pPr>
        <w:ind w:left="140"/>
        <w:rPr>
          <w:rFonts w:cstheme="minorHAnsi"/>
          <w:b/>
          <w:i/>
        </w:rPr>
      </w:pPr>
    </w:p>
    <w:p w14:paraId="3FF3422A" w14:textId="1783EE8A" w:rsidR="001F58EC" w:rsidRPr="0038271D" w:rsidRDefault="001F58EC" w:rsidP="001F58EC">
      <w:pPr>
        <w:ind w:left="140"/>
        <w:rPr>
          <w:rFonts w:eastAsia="Cambria" w:cstheme="minorHAnsi"/>
          <w:i/>
        </w:rPr>
      </w:pPr>
      <w:r w:rsidRPr="0038271D">
        <w:rPr>
          <w:rFonts w:cstheme="minorHAnsi"/>
          <w:b/>
          <w:i/>
        </w:rPr>
        <w:t>ACKNOWLEDGEMENTS</w:t>
      </w:r>
    </w:p>
    <w:p w14:paraId="2E4EA6DB" w14:textId="77777777" w:rsidR="0065611B" w:rsidRDefault="0065611B" w:rsidP="001F58EC">
      <w:pPr>
        <w:ind w:left="140"/>
        <w:rPr>
          <w:rFonts w:cstheme="minorHAnsi"/>
          <w:i/>
          <w:spacing w:val="-1"/>
        </w:rPr>
      </w:pPr>
    </w:p>
    <w:p w14:paraId="40793BEE" w14:textId="46486A13" w:rsidR="001F58EC" w:rsidRPr="0038271D" w:rsidRDefault="001F58EC" w:rsidP="001F58EC">
      <w:pPr>
        <w:ind w:left="140"/>
        <w:rPr>
          <w:rFonts w:cstheme="minorHAnsi"/>
          <w:i/>
          <w:spacing w:val="-1"/>
        </w:rPr>
      </w:pPr>
      <w:r w:rsidRPr="0038271D">
        <w:rPr>
          <w:rFonts w:cstheme="minorHAnsi"/>
          <w:i/>
          <w:spacing w:val="-1"/>
        </w:rPr>
        <w:t>We thank conference presenters for informative sessions, conference attendees for asking important questions, and conference panel members for providing knowledgeable answers.</w:t>
      </w:r>
    </w:p>
    <w:p w14:paraId="451201C5" w14:textId="77777777" w:rsidR="001F58EC" w:rsidRPr="0038271D" w:rsidRDefault="001F58EC" w:rsidP="001F58EC">
      <w:pPr>
        <w:ind w:left="140"/>
        <w:rPr>
          <w:rFonts w:cstheme="minorHAnsi"/>
          <w:i/>
          <w:spacing w:val="-1"/>
        </w:rPr>
      </w:pPr>
    </w:p>
    <w:p w14:paraId="05FCFB3F" w14:textId="3E10BD36" w:rsidR="001F58EC" w:rsidRPr="0038271D" w:rsidRDefault="001F58EC" w:rsidP="001F58EC">
      <w:pPr>
        <w:ind w:left="140"/>
        <w:rPr>
          <w:rFonts w:cstheme="minorHAnsi"/>
          <w:i/>
          <w:spacing w:val="-1"/>
        </w:rPr>
      </w:pPr>
      <w:r w:rsidRPr="0038271D">
        <w:rPr>
          <w:rFonts w:cstheme="minorHAnsi"/>
          <w:i/>
          <w:spacing w:val="-1"/>
        </w:rPr>
        <w:t>We also are grateful for conference volunteers who gave helpful assistance, registration staff who welcomed attendees, and the conference coordination team who organized all the details.</w:t>
      </w:r>
    </w:p>
    <w:p w14:paraId="233799C9" w14:textId="77777777" w:rsidR="001F58EC" w:rsidRPr="003820F7" w:rsidRDefault="001F58EC" w:rsidP="001F58EC">
      <w:pPr>
        <w:ind w:left="140"/>
        <w:rPr>
          <w:rFonts w:cstheme="minorHAnsi"/>
          <w:i/>
          <w:spacing w:val="-1"/>
        </w:rPr>
      </w:pPr>
    </w:p>
    <w:p w14:paraId="0375CEE0" w14:textId="6A496801" w:rsidR="008B3D4A" w:rsidRPr="0038271D" w:rsidRDefault="001F58EC" w:rsidP="001F58EC">
      <w:pPr>
        <w:spacing w:before="1"/>
        <w:ind w:left="139" w:right="215"/>
        <w:rPr>
          <w:rFonts w:eastAsia="Cambria" w:cstheme="minorHAnsi"/>
        </w:rPr>
      </w:pPr>
      <w:r w:rsidRPr="003820F7">
        <w:rPr>
          <w:rFonts w:cstheme="minorHAnsi"/>
          <w:i/>
          <w:spacing w:val="-1"/>
        </w:rPr>
        <w:t xml:space="preserve">Thanks for attending the </w:t>
      </w:r>
      <w:r w:rsidR="00CB0371">
        <w:rPr>
          <w:rFonts w:cstheme="minorHAnsi"/>
          <w:i/>
          <w:spacing w:val="-1"/>
        </w:rPr>
        <w:t>2022</w:t>
      </w:r>
      <w:r w:rsidR="003820F7" w:rsidRPr="003820F7">
        <w:rPr>
          <w:rFonts w:cstheme="minorHAnsi"/>
          <w:i/>
          <w:spacing w:val="-1"/>
        </w:rPr>
        <w:t xml:space="preserve"> </w:t>
      </w:r>
      <w:proofErr w:type="spellStart"/>
      <w:r w:rsidR="003820F7" w:rsidRPr="00E941F1">
        <w:rPr>
          <w:rFonts w:cstheme="minorHAnsi"/>
          <w:i/>
          <w:spacing w:val="-1"/>
        </w:rPr>
        <w:t>JFM</w:t>
      </w:r>
      <w:r w:rsidR="00E941F1" w:rsidRPr="00E941F1">
        <w:rPr>
          <w:rFonts w:cstheme="minorHAnsi"/>
          <w:i/>
        </w:rPr>
        <w:t>IPVirtual</w:t>
      </w:r>
      <w:r w:rsidR="00E941F1" w:rsidRPr="00E941F1">
        <w:rPr>
          <w:rFonts w:cstheme="minorHAnsi"/>
          <w:i/>
          <w:vertAlign w:val="superscript"/>
        </w:rPr>
        <w:t>SM</w:t>
      </w:r>
      <w:proofErr w:type="spellEnd"/>
      <w:r w:rsidR="00854256" w:rsidRPr="00E941F1">
        <w:rPr>
          <w:rFonts w:cstheme="minorHAnsi"/>
          <w:i/>
          <w:spacing w:val="-1"/>
        </w:rPr>
        <w:t>.</w:t>
      </w:r>
      <w:r w:rsidR="00854256" w:rsidRPr="003820F7">
        <w:rPr>
          <w:rFonts w:cstheme="minorHAnsi"/>
          <w:i/>
          <w:spacing w:val="-1"/>
        </w:rPr>
        <w:t xml:space="preserve"> </w:t>
      </w:r>
      <w:r w:rsidR="003820F7" w:rsidRPr="003820F7">
        <w:rPr>
          <w:rFonts w:cstheme="minorHAnsi"/>
          <w:i/>
        </w:rPr>
        <w:t>The Treasury, GAO, OMB, and OPM</w:t>
      </w:r>
      <w:r w:rsidR="003820F7" w:rsidRPr="003820F7">
        <w:rPr>
          <w:rFonts w:cstheme="minorHAnsi"/>
          <w:i/>
          <w:spacing w:val="-1"/>
        </w:rPr>
        <w:t xml:space="preserve"> </w:t>
      </w:r>
      <w:r w:rsidRPr="003820F7">
        <w:rPr>
          <w:rFonts w:cstheme="minorHAnsi"/>
          <w:i/>
          <w:spacing w:val="-1"/>
        </w:rPr>
        <w:t>staff look forward to working together with you in the coming year as we launch into a new era of government financial</w:t>
      </w:r>
      <w:r w:rsidRPr="0038271D">
        <w:rPr>
          <w:rFonts w:cstheme="minorHAnsi"/>
          <w:i/>
          <w:spacing w:val="-1"/>
        </w:rPr>
        <w:t xml:space="preserve"> management.</w:t>
      </w:r>
    </w:p>
    <w:p w14:paraId="2C5669D4" w14:textId="3AE30761" w:rsidR="00AC1AB0" w:rsidRPr="009D2405" w:rsidRDefault="00AC1AB0" w:rsidP="00146635">
      <w:pPr>
        <w:spacing w:before="1"/>
        <w:ind w:left="139" w:right="215"/>
        <w:jc w:val="center"/>
        <w:rPr>
          <w:vanish/>
        </w:rPr>
      </w:pPr>
    </w:p>
    <w:sectPr w:rsidR="00AC1AB0" w:rsidRPr="009D2405" w:rsidSect="005B27AB">
      <w:footerReference w:type="default" r:id="rId16"/>
      <w:pgSz w:w="12240" w:h="15840"/>
      <w:pgMar w:top="820" w:right="700" w:bottom="1200" w:left="7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A9ED" w14:textId="77777777" w:rsidR="00BA40C9" w:rsidRDefault="00BA40C9">
      <w:r>
        <w:separator/>
      </w:r>
    </w:p>
  </w:endnote>
  <w:endnote w:type="continuationSeparator" w:id="0">
    <w:p w14:paraId="22C08B57" w14:textId="77777777" w:rsidR="00BA40C9" w:rsidRDefault="00B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89858"/>
      <w:docPartObj>
        <w:docPartGallery w:val="Page Numbers (Bottom of Page)"/>
        <w:docPartUnique/>
      </w:docPartObj>
    </w:sdtPr>
    <w:sdtEndPr>
      <w:rPr>
        <w:noProof/>
      </w:rPr>
    </w:sdtEndPr>
    <w:sdtContent>
      <w:p w14:paraId="31E36595" w14:textId="463C3FF3" w:rsidR="008C0857" w:rsidRDefault="008C0857">
        <w:pPr>
          <w:pStyle w:val="Footer"/>
          <w:jc w:val="center"/>
        </w:pPr>
        <w:r>
          <w:fldChar w:fldCharType="begin"/>
        </w:r>
        <w:r w:rsidRPr="005B27AB">
          <w:instrText xml:space="preserve"> PAGE   \* MERGEFORMAT </w:instrText>
        </w:r>
        <w:r>
          <w:fldChar w:fldCharType="separate"/>
        </w:r>
        <w:r w:rsidR="009C2F94">
          <w:rPr>
            <w:noProof/>
          </w:rPr>
          <w:t>2</w:t>
        </w:r>
        <w:r>
          <w:rPr>
            <w:noProof/>
          </w:rPr>
          <w:fldChar w:fldCharType="end"/>
        </w:r>
      </w:p>
    </w:sdtContent>
  </w:sdt>
  <w:p w14:paraId="7BBCDA18" w14:textId="77777777" w:rsidR="008C0857" w:rsidRDefault="008C085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6009"/>
      <w:docPartObj>
        <w:docPartGallery w:val="Page Numbers (Bottom of Page)"/>
        <w:docPartUnique/>
      </w:docPartObj>
    </w:sdtPr>
    <w:sdtEndPr>
      <w:rPr>
        <w:noProof/>
      </w:rPr>
    </w:sdtEndPr>
    <w:sdtContent>
      <w:p w14:paraId="0285610D" w14:textId="5DC25670" w:rsidR="00C20A05" w:rsidRDefault="00C20A05">
        <w:pPr>
          <w:pStyle w:val="Footer"/>
          <w:jc w:val="center"/>
        </w:pPr>
        <w:r>
          <w:fldChar w:fldCharType="begin"/>
        </w:r>
        <w:r>
          <w:instrText xml:space="preserve"> PAGE   \* MERGEFORMAT </w:instrText>
        </w:r>
        <w:r>
          <w:fldChar w:fldCharType="separate"/>
        </w:r>
        <w:r w:rsidR="009C2F94">
          <w:rPr>
            <w:noProof/>
          </w:rPr>
          <w:t>3</w:t>
        </w:r>
        <w:r>
          <w:rPr>
            <w:noProof/>
          </w:rPr>
          <w:fldChar w:fldCharType="end"/>
        </w:r>
      </w:p>
    </w:sdtContent>
  </w:sdt>
  <w:p w14:paraId="7BB66DE6" w14:textId="787E33D5" w:rsidR="00C20A05" w:rsidRDefault="00C20A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DAEC" w14:textId="77777777" w:rsidR="00BA40C9" w:rsidRDefault="00BA40C9">
      <w:r>
        <w:separator/>
      </w:r>
    </w:p>
  </w:footnote>
  <w:footnote w:type="continuationSeparator" w:id="0">
    <w:p w14:paraId="7DA2773C" w14:textId="77777777" w:rsidR="00BA40C9" w:rsidRDefault="00BA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D80"/>
    <w:multiLevelType w:val="hybridMultilevel"/>
    <w:tmpl w:val="00947DD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03CB9"/>
    <w:multiLevelType w:val="hybridMultilevel"/>
    <w:tmpl w:val="A048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29"/>
    <w:rsid w:val="000019DF"/>
    <w:rsid w:val="0000425E"/>
    <w:rsid w:val="00006147"/>
    <w:rsid w:val="00007356"/>
    <w:rsid w:val="000122B1"/>
    <w:rsid w:val="00014DCE"/>
    <w:rsid w:val="00014EEF"/>
    <w:rsid w:val="00015DA4"/>
    <w:rsid w:val="00023471"/>
    <w:rsid w:val="00024E52"/>
    <w:rsid w:val="00025532"/>
    <w:rsid w:val="0003243A"/>
    <w:rsid w:val="0003341C"/>
    <w:rsid w:val="00041550"/>
    <w:rsid w:val="00041F0E"/>
    <w:rsid w:val="00042D90"/>
    <w:rsid w:val="00042F39"/>
    <w:rsid w:val="00047867"/>
    <w:rsid w:val="00047F87"/>
    <w:rsid w:val="00051BDF"/>
    <w:rsid w:val="00052F50"/>
    <w:rsid w:val="00062122"/>
    <w:rsid w:val="00062383"/>
    <w:rsid w:val="00063A1A"/>
    <w:rsid w:val="0006472B"/>
    <w:rsid w:val="00064ABE"/>
    <w:rsid w:val="00071888"/>
    <w:rsid w:val="000739DE"/>
    <w:rsid w:val="00074824"/>
    <w:rsid w:val="00075FCD"/>
    <w:rsid w:val="000765E8"/>
    <w:rsid w:val="0007674F"/>
    <w:rsid w:val="000818DD"/>
    <w:rsid w:val="00084875"/>
    <w:rsid w:val="00085A43"/>
    <w:rsid w:val="000901F6"/>
    <w:rsid w:val="00090AFA"/>
    <w:rsid w:val="00091D20"/>
    <w:rsid w:val="00096D1D"/>
    <w:rsid w:val="00097881"/>
    <w:rsid w:val="000A591F"/>
    <w:rsid w:val="000A5D81"/>
    <w:rsid w:val="000A5E14"/>
    <w:rsid w:val="000A6FFF"/>
    <w:rsid w:val="000B0CF8"/>
    <w:rsid w:val="000B2480"/>
    <w:rsid w:val="000B4148"/>
    <w:rsid w:val="000B6C40"/>
    <w:rsid w:val="000C151E"/>
    <w:rsid w:val="000C3178"/>
    <w:rsid w:val="000C7B5E"/>
    <w:rsid w:val="000D132E"/>
    <w:rsid w:val="000E0931"/>
    <w:rsid w:val="000E0A2E"/>
    <w:rsid w:val="000E2D5F"/>
    <w:rsid w:val="000E3486"/>
    <w:rsid w:val="000E443E"/>
    <w:rsid w:val="000F1C1D"/>
    <w:rsid w:val="000F221D"/>
    <w:rsid w:val="000F3784"/>
    <w:rsid w:val="000F3F0A"/>
    <w:rsid w:val="000F4883"/>
    <w:rsid w:val="000F4FED"/>
    <w:rsid w:val="000F5204"/>
    <w:rsid w:val="000F7875"/>
    <w:rsid w:val="00101B1C"/>
    <w:rsid w:val="001024D0"/>
    <w:rsid w:val="00102DE7"/>
    <w:rsid w:val="00107FFD"/>
    <w:rsid w:val="00111F68"/>
    <w:rsid w:val="00121DDB"/>
    <w:rsid w:val="001222A9"/>
    <w:rsid w:val="0012288E"/>
    <w:rsid w:val="00124BEF"/>
    <w:rsid w:val="00125385"/>
    <w:rsid w:val="001264CF"/>
    <w:rsid w:val="0012779D"/>
    <w:rsid w:val="00130F29"/>
    <w:rsid w:val="00133E06"/>
    <w:rsid w:val="00134F96"/>
    <w:rsid w:val="001365DD"/>
    <w:rsid w:val="001376AC"/>
    <w:rsid w:val="001414EA"/>
    <w:rsid w:val="0014531C"/>
    <w:rsid w:val="00146635"/>
    <w:rsid w:val="001466DA"/>
    <w:rsid w:val="00147346"/>
    <w:rsid w:val="00152965"/>
    <w:rsid w:val="00153F1A"/>
    <w:rsid w:val="00154F76"/>
    <w:rsid w:val="00155579"/>
    <w:rsid w:val="00157EC2"/>
    <w:rsid w:val="00162EBC"/>
    <w:rsid w:val="00163792"/>
    <w:rsid w:val="00165639"/>
    <w:rsid w:val="001678AB"/>
    <w:rsid w:val="00172751"/>
    <w:rsid w:val="00175F62"/>
    <w:rsid w:val="001814EE"/>
    <w:rsid w:val="00184DEB"/>
    <w:rsid w:val="00184E3C"/>
    <w:rsid w:val="0018540C"/>
    <w:rsid w:val="001856B0"/>
    <w:rsid w:val="00190839"/>
    <w:rsid w:val="0019608D"/>
    <w:rsid w:val="0019754B"/>
    <w:rsid w:val="001A25F4"/>
    <w:rsid w:val="001A2688"/>
    <w:rsid w:val="001A34D7"/>
    <w:rsid w:val="001A3E16"/>
    <w:rsid w:val="001B135A"/>
    <w:rsid w:val="001B3CA4"/>
    <w:rsid w:val="001B3EAF"/>
    <w:rsid w:val="001B6C73"/>
    <w:rsid w:val="001B6EE5"/>
    <w:rsid w:val="001C0218"/>
    <w:rsid w:val="001C08B0"/>
    <w:rsid w:val="001C13E3"/>
    <w:rsid w:val="001C2387"/>
    <w:rsid w:val="001C7090"/>
    <w:rsid w:val="001D0232"/>
    <w:rsid w:val="001D1476"/>
    <w:rsid w:val="001D311E"/>
    <w:rsid w:val="001D357F"/>
    <w:rsid w:val="001D41E2"/>
    <w:rsid w:val="001D6FA4"/>
    <w:rsid w:val="001D7097"/>
    <w:rsid w:val="001E16EB"/>
    <w:rsid w:val="001E4041"/>
    <w:rsid w:val="001E42DE"/>
    <w:rsid w:val="001E4387"/>
    <w:rsid w:val="001F2D19"/>
    <w:rsid w:val="001F3412"/>
    <w:rsid w:val="001F58EC"/>
    <w:rsid w:val="001F64B8"/>
    <w:rsid w:val="001F777F"/>
    <w:rsid w:val="001F79EE"/>
    <w:rsid w:val="00200FDA"/>
    <w:rsid w:val="0020234E"/>
    <w:rsid w:val="00203D8A"/>
    <w:rsid w:val="00211A14"/>
    <w:rsid w:val="00214C22"/>
    <w:rsid w:val="002211EB"/>
    <w:rsid w:val="0023214E"/>
    <w:rsid w:val="00233154"/>
    <w:rsid w:val="00240B33"/>
    <w:rsid w:val="00246870"/>
    <w:rsid w:val="00250E21"/>
    <w:rsid w:val="00253A67"/>
    <w:rsid w:val="002557E2"/>
    <w:rsid w:val="00255E8F"/>
    <w:rsid w:val="002575AB"/>
    <w:rsid w:val="002629E9"/>
    <w:rsid w:val="00263B37"/>
    <w:rsid w:val="00266802"/>
    <w:rsid w:val="0026683B"/>
    <w:rsid w:val="00270272"/>
    <w:rsid w:val="00270938"/>
    <w:rsid w:val="0027603E"/>
    <w:rsid w:val="00280607"/>
    <w:rsid w:val="002810FB"/>
    <w:rsid w:val="00281563"/>
    <w:rsid w:val="00286C3B"/>
    <w:rsid w:val="00290A27"/>
    <w:rsid w:val="00292C92"/>
    <w:rsid w:val="00292E49"/>
    <w:rsid w:val="002959A0"/>
    <w:rsid w:val="00296776"/>
    <w:rsid w:val="002A1A7A"/>
    <w:rsid w:val="002A541D"/>
    <w:rsid w:val="002A60FF"/>
    <w:rsid w:val="002B0CE9"/>
    <w:rsid w:val="002B0EA2"/>
    <w:rsid w:val="002B1B71"/>
    <w:rsid w:val="002B2DB1"/>
    <w:rsid w:val="002B4F20"/>
    <w:rsid w:val="002C3387"/>
    <w:rsid w:val="002C3DCE"/>
    <w:rsid w:val="002C475B"/>
    <w:rsid w:val="002C6558"/>
    <w:rsid w:val="002D182D"/>
    <w:rsid w:val="002D1DDC"/>
    <w:rsid w:val="002D4388"/>
    <w:rsid w:val="002D470A"/>
    <w:rsid w:val="002D6531"/>
    <w:rsid w:val="002D707E"/>
    <w:rsid w:val="002E0B53"/>
    <w:rsid w:val="002E0F2B"/>
    <w:rsid w:val="002E4958"/>
    <w:rsid w:val="002E5365"/>
    <w:rsid w:val="002E6957"/>
    <w:rsid w:val="002F08C5"/>
    <w:rsid w:val="003015C9"/>
    <w:rsid w:val="0030269E"/>
    <w:rsid w:val="0030305F"/>
    <w:rsid w:val="00304E47"/>
    <w:rsid w:val="00306202"/>
    <w:rsid w:val="00313D7E"/>
    <w:rsid w:val="003155AC"/>
    <w:rsid w:val="00315785"/>
    <w:rsid w:val="003164C6"/>
    <w:rsid w:val="003175EB"/>
    <w:rsid w:val="00317696"/>
    <w:rsid w:val="00317CF2"/>
    <w:rsid w:val="0032065D"/>
    <w:rsid w:val="00320BEF"/>
    <w:rsid w:val="00322287"/>
    <w:rsid w:val="003233E0"/>
    <w:rsid w:val="00324DD6"/>
    <w:rsid w:val="003259D2"/>
    <w:rsid w:val="003279CD"/>
    <w:rsid w:val="00335776"/>
    <w:rsid w:val="003415A0"/>
    <w:rsid w:val="00342B0C"/>
    <w:rsid w:val="003431F0"/>
    <w:rsid w:val="00343D2F"/>
    <w:rsid w:val="0034689C"/>
    <w:rsid w:val="00347EF3"/>
    <w:rsid w:val="0035377F"/>
    <w:rsid w:val="0035536B"/>
    <w:rsid w:val="003555BE"/>
    <w:rsid w:val="0035565D"/>
    <w:rsid w:val="00356C77"/>
    <w:rsid w:val="003620AC"/>
    <w:rsid w:val="003666ED"/>
    <w:rsid w:val="00367D91"/>
    <w:rsid w:val="0037007E"/>
    <w:rsid w:val="00370E0A"/>
    <w:rsid w:val="00371424"/>
    <w:rsid w:val="00374ACD"/>
    <w:rsid w:val="00374BBF"/>
    <w:rsid w:val="00376A37"/>
    <w:rsid w:val="00376F1E"/>
    <w:rsid w:val="003820F7"/>
    <w:rsid w:val="003826ED"/>
    <w:rsid w:val="0038271D"/>
    <w:rsid w:val="00382841"/>
    <w:rsid w:val="00385FE0"/>
    <w:rsid w:val="0039198E"/>
    <w:rsid w:val="00397908"/>
    <w:rsid w:val="003A051F"/>
    <w:rsid w:val="003A14F4"/>
    <w:rsid w:val="003A23D6"/>
    <w:rsid w:val="003A259B"/>
    <w:rsid w:val="003A26FB"/>
    <w:rsid w:val="003A4204"/>
    <w:rsid w:val="003A4907"/>
    <w:rsid w:val="003B057F"/>
    <w:rsid w:val="003B2640"/>
    <w:rsid w:val="003B64EB"/>
    <w:rsid w:val="003C24EC"/>
    <w:rsid w:val="003C563A"/>
    <w:rsid w:val="003C70AD"/>
    <w:rsid w:val="003C729A"/>
    <w:rsid w:val="003D06B4"/>
    <w:rsid w:val="003D302B"/>
    <w:rsid w:val="003D7343"/>
    <w:rsid w:val="003E3588"/>
    <w:rsid w:val="003E507F"/>
    <w:rsid w:val="003E5559"/>
    <w:rsid w:val="003F0EC2"/>
    <w:rsid w:val="003F1B01"/>
    <w:rsid w:val="004008AE"/>
    <w:rsid w:val="00402C05"/>
    <w:rsid w:val="00404A4F"/>
    <w:rsid w:val="004052BF"/>
    <w:rsid w:val="00405939"/>
    <w:rsid w:val="0041053E"/>
    <w:rsid w:val="004116FD"/>
    <w:rsid w:val="004122B5"/>
    <w:rsid w:val="00412CAA"/>
    <w:rsid w:val="004136AB"/>
    <w:rsid w:val="004151E1"/>
    <w:rsid w:val="004159DF"/>
    <w:rsid w:val="00416C7F"/>
    <w:rsid w:val="00416E35"/>
    <w:rsid w:val="004176B0"/>
    <w:rsid w:val="00420DEC"/>
    <w:rsid w:val="004242E9"/>
    <w:rsid w:val="00424C80"/>
    <w:rsid w:val="00427771"/>
    <w:rsid w:val="00431F0A"/>
    <w:rsid w:val="004341E5"/>
    <w:rsid w:val="0043444F"/>
    <w:rsid w:val="00435439"/>
    <w:rsid w:val="00435450"/>
    <w:rsid w:val="0043551B"/>
    <w:rsid w:val="0043664D"/>
    <w:rsid w:val="00437072"/>
    <w:rsid w:val="00440BEA"/>
    <w:rsid w:val="0044258C"/>
    <w:rsid w:val="00442C8B"/>
    <w:rsid w:val="00443724"/>
    <w:rsid w:val="0044384F"/>
    <w:rsid w:val="00445CB9"/>
    <w:rsid w:val="004462BD"/>
    <w:rsid w:val="00447FCE"/>
    <w:rsid w:val="0045038F"/>
    <w:rsid w:val="004504CA"/>
    <w:rsid w:val="004518F1"/>
    <w:rsid w:val="00452028"/>
    <w:rsid w:val="00455B8D"/>
    <w:rsid w:val="00457CD4"/>
    <w:rsid w:val="0046228A"/>
    <w:rsid w:val="00463D5D"/>
    <w:rsid w:val="00465A52"/>
    <w:rsid w:val="00470B05"/>
    <w:rsid w:val="00473030"/>
    <w:rsid w:val="004744E2"/>
    <w:rsid w:val="004746E3"/>
    <w:rsid w:val="00476BD3"/>
    <w:rsid w:val="0047711F"/>
    <w:rsid w:val="0048054C"/>
    <w:rsid w:val="004827CE"/>
    <w:rsid w:val="00483A8F"/>
    <w:rsid w:val="0048798F"/>
    <w:rsid w:val="00487E74"/>
    <w:rsid w:val="0049267F"/>
    <w:rsid w:val="00495B94"/>
    <w:rsid w:val="00496956"/>
    <w:rsid w:val="004A0130"/>
    <w:rsid w:val="004A1189"/>
    <w:rsid w:val="004A147A"/>
    <w:rsid w:val="004A1B5B"/>
    <w:rsid w:val="004A1C7A"/>
    <w:rsid w:val="004B04D9"/>
    <w:rsid w:val="004B2AEC"/>
    <w:rsid w:val="004B634C"/>
    <w:rsid w:val="004B6436"/>
    <w:rsid w:val="004B6F47"/>
    <w:rsid w:val="004C079F"/>
    <w:rsid w:val="004C0ABA"/>
    <w:rsid w:val="004C30E1"/>
    <w:rsid w:val="004C36F3"/>
    <w:rsid w:val="004D2AE8"/>
    <w:rsid w:val="004D623C"/>
    <w:rsid w:val="004E04DE"/>
    <w:rsid w:val="004E50FA"/>
    <w:rsid w:val="004F0B6E"/>
    <w:rsid w:val="004F1681"/>
    <w:rsid w:val="004F44A6"/>
    <w:rsid w:val="004F5A3B"/>
    <w:rsid w:val="004F5FF1"/>
    <w:rsid w:val="004F7239"/>
    <w:rsid w:val="005001EB"/>
    <w:rsid w:val="0050314C"/>
    <w:rsid w:val="00503ECB"/>
    <w:rsid w:val="00505309"/>
    <w:rsid w:val="00510408"/>
    <w:rsid w:val="005125B2"/>
    <w:rsid w:val="00517957"/>
    <w:rsid w:val="00521ECF"/>
    <w:rsid w:val="005236FC"/>
    <w:rsid w:val="00531A9F"/>
    <w:rsid w:val="00533870"/>
    <w:rsid w:val="00535145"/>
    <w:rsid w:val="00535604"/>
    <w:rsid w:val="0053560C"/>
    <w:rsid w:val="005361F0"/>
    <w:rsid w:val="00542906"/>
    <w:rsid w:val="0054610D"/>
    <w:rsid w:val="005467BB"/>
    <w:rsid w:val="005555FA"/>
    <w:rsid w:val="00556326"/>
    <w:rsid w:val="005570E6"/>
    <w:rsid w:val="005617A7"/>
    <w:rsid w:val="005625FF"/>
    <w:rsid w:val="00562945"/>
    <w:rsid w:val="00565FBF"/>
    <w:rsid w:val="00566104"/>
    <w:rsid w:val="00566726"/>
    <w:rsid w:val="00567FBF"/>
    <w:rsid w:val="00570CD4"/>
    <w:rsid w:val="00570E04"/>
    <w:rsid w:val="00574595"/>
    <w:rsid w:val="00575292"/>
    <w:rsid w:val="00576932"/>
    <w:rsid w:val="00583220"/>
    <w:rsid w:val="005848FD"/>
    <w:rsid w:val="00585369"/>
    <w:rsid w:val="005856C0"/>
    <w:rsid w:val="00585DB1"/>
    <w:rsid w:val="005925BC"/>
    <w:rsid w:val="00594DB3"/>
    <w:rsid w:val="005A0F2A"/>
    <w:rsid w:val="005A7E4C"/>
    <w:rsid w:val="005B1A8A"/>
    <w:rsid w:val="005B1AF9"/>
    <w:rsid w:val="005B1D07"/>
    <w:rsid w:val="005B27AB"/>
    <w:rsid w:val="005C339F"/>
    <w:rsid w:val="005C3A64"/>
    <w:rsid w:val="005C5583"/>
    <w:rsid w:val="005D429B"/>
    <w:rsid w:val="005D45A3"/>
    <w:rsid w:val="005D61AC"/>
    <w:rsid w:val="005E1547"/>
    <w:rsid w:val="005E2577"/>
    <w:rsid w:val="005E2948"/>
    <w:rsid w:val="005E4BB3"/>
    <w:rsid w:val="005F23DE"/>
    <w:rsid w:val="005F36F7"/>
    <w:rsid w:val="005F474F"/>
    <w:rsid w:val="005F573D"/>
    <w:rsid w:val="005F6BE9"/>
    <w:rsid w:val="005F7304"/>
    <w:rsid w:val="005F7CCD"/>
    <w:rsid w:val="00603AB9"/>
    <w:rsid w:val="00603BB5"/>
    <w:rsid w:val="00603BD5"/>
    <w:rsid w:val="00603E61"/>
    <w:rsid w:val="00610E29"/>
    <w:rsid w:val="00612049"/>
    <w:rsid w:val="006125A9"/>
    <w:rsid w:val="00612A88"/>
    <w:rsid w:val="00616AF9"/>
    <w:rsid w:val="006216A5"/>
    <w:rsid w:val="006219EA"/>
    <w:rsid w:val="00621E2C"/>
    <w:rsid w:val="00633DB4"/>
    <w:rsid w:val="00633F36"/>
    <w:rsid w:val="0063580D"/>
    <w:rsid w:val="006416A3"/>
    <w:rsid w:val="006436C9"/>
    <w:rsid w:val="00643F34"/>
    <w:rsid w:val="00646974"/>
    <w:rsid w:val="0065251B"/>
    <w:rsid w:val="0065384D"/>
    <w:rsid w:val="006552D9"/>
    <w:rsid w:val="006555B6"/>
    <w:rsid w:val="0065611B"/>
    <w:rsid w:val="00656E3E"/>
    <w:rsid w:val="006628CD"/>
    <w:rsid w:val="006634C2"/>
    <w:rsid w:val="00663978"/>
    <w:rsid w:val="00664EBB"/>
    <w:rsid w:val="00667097"/>
    <w:rsid w:val="0066765D"/>
    <w:rsid w:val="0067117E"/>
    <w:rsid w:val="00672BF1"/>
    <w:rsid w:val="00673996"/>
    <w:rsid w:val="006766E0"/>
    <w:rsid w:val="00686020"/>
    <w:rsid w:val="006950BA"/>
    <w:rsid w:val="0069678C"/>
    <w:rsid w:val="00696AB0"/>
    <w:rsid w:val="006A2C70"/>
    <w:rsid w:val="006A47BB"/>
    <w:rsid w:val="006B29D6"/>
    <w:rsid w:val="006B2D4D"/>
    <w:rsid w:val="006B4875"/>
    <w:rsid w:val="006B63B3"/>
    <w:rsid w:val="006C6BE2"/>
    <w:rsid w:val="006C7A35"/>
    <w:rsid w:val="006D0C47"/>
    <w:rsid w:val="006D4495"/>
    <w:rsid w:val="006D56E1"/>
    <w:rsid w:val="006D78CA"/>
    <w:rsid w:val="006D7971"/>
    <w:rsid w:val="006E282D"/>
    <w:rsid w:val="006E3631"/>
    <w:rsid w:val="006E3A93"/>
    <w:rsid w:val="006E49CF"/>
    <w:rsid w:val="006F3A3A"/>
    <w:rsid w:val="006F4D08"/>
    <w:rsid w:val="006F692B"/>
    <w:rsid w:val="006F6E44"/>
    <w:rsid w:val="0070104A"/>
    <w:rsid w:val="007014DF"/>
    <w:rsid w:val="0070246C"/>
    <w:rsid w:val="007041C3"/>
    <w:rsid w:val="0070468A"/>
    <w:rsid w:val="007052FD"/>
    <w:rsid w:val="00706D8F"/>
    <w:rsid w:val="00706DD5"/>
    <w:rsid w:val="00707D6F"/>
    <w:rsid w:val="00710A72"/>
    <w:rsid w:val="00711191"/>
    <w:rsid w:val="007148BB"/>
    <w:rsid w:val="00716FEB"/>
    <w:rsid w:val="00717136"/>
    <w:rsid w:val="00717946"/>
    <w:rsid w:val="00717C18"/>
    <w:rsid w:val="007207A9"/>
    <w:rsid w:val="00723200"/>
    <w:rsid w:val="00724599"/>
    <w:rsid w:val="007317D1"/>
    <w:rsid w:val="007335F7"/>
    <w:rsid w:val="00734453"/>
    <w:rsid w:val="00736F6B"/>
    <w:rsid w:val="00750CDF"/>
    <w:rsid w:val="007530FE"/>
    <w:rsid w:val="00754CE5"/>
    <w:rsid w:val="007558AB"/>
    <w:rsid w:val="00757429"/>
    <w:rsid w:val="00757BC9"/>
    <w:rsid w:val="007610A9"/>
    <w:rsid w:val="00761567"/>
    <w:rsid w:val="007619EA"/>
    <w:rsid w:val="00766345"/>
    <w:rsid w:val="00767748"/>
    <w:rsid w:val="00770DCF"/>
    <w:rsid w:val="007727D1"/>
    <w:rsid w:val="007728F0"/>
    <w:rsid w:val="00774710"/>
    <w:rsid w:val="007773D4"/>
    <w:rsid w:val="0078128C"/>
    <w:rsid w:val="007840C3"/>
    <w:rsid w:val="007855EA"/>
    <w:rsid w:val="00785D41"/>
    <w:rsid w:val="00791A46"/>
    <w:rsid w:val="00797F74"/>
    <w:rsid w:val="007A06C0"/>
    <w:rsid w:val="007A71D6"/>
    <w:rsid w:val="007A7F17"/>
    <w:rsid w:val="007B3699"/>
    <w:rsid w:val="007B686E"/>
    <w:rsid w:val="007B7699"/>
    <w:rsid w:val="007B79A2"/>
    <w:rsid w:val="007C0264"/>
    <w:rsid w:val="007C3BA7"/>
    <w:rsid w:val="007C3BEC"/>
    <w:rsid w:val="007C5E36"/>
    <w:rsid w:val="007D6C12"/>
    <w:rsid w:val="007E1257"/>
    <w:rsid w:val="007E5E94"/>
    <w:rsid w:val="007E7D33"/>
    <w:rsid w:val="007F1E12"/>
    <w:rsid w:val="007F30A9"/>
    <w:rsid w:val="007F6366"/>
    <w:rsid w:val="007F688A"/>
    <w:rsid w:val="007F7F27"/>
    <w:rsid w:val="00800A46"/>
    <w:rsid w:val="00802DD3"/>
    <w:rsid w:val="008048A9"/>
    <w:rsid w:val="00807687"/>
    <w:rsid w:val="00811511"/>
    <w:rsid w:val="008151D1"/>
    <w:rsid w:val="0081717E"/>
    <w:rsid w:val="00822880"/>
    <w:rsid w:val="00822CB0"/>
    <w:rsid w:val="00824836"/>
    <w:rsid w:val="008267E7"/>
    <w:rsid w:val="008322D7"/>
    <w:rsid w:val="00834CB5"/>
    <w:rsid w:val="00834F0D"/>
    <w:rsid w:val="00835FCA"/>
    <w:rsid w:val="0083672A"/>
    <w:rsid w:val="00836E09"/>
    <w:rsid w:val="00840E4C"/>
    <w:rsid w:val="008475A4"/>
    <w:rsid w:val="008504DE"/>
    <w:rsid w:val="00854256"/>
    <w:rsid w:val="008545CF"/>
    <w:rsid w:val="00865100"/>
    <w:rsid w:val="00867384"/>
    <w:rsid w:val="008738FA"/>
    <w:rsid w:val="008743A8"/>
    <w:rsid w:val="0087604D"/>
    <w:rsid w:val="0088423D"/>
    <w:rsid w:val="00884EC6"/>
    <w:rsid w:val="00885105"/>
    <w:rsid w:val="008855B1"/>
    <w:rsid w:val="00886D67"/>
    <w:rsid w:val="00890C3A"/>
    <w:rsid w:val="00894CD6"/>
    <w:rsid w:val="008952AC"/>
    <w:rsid w:val="00895AEC"/>
    <w:rsid w:val="008A048A"/>
    <w:rsid w:val="008A27C3"/>
    <w:rsid w:val="008A31AA"/>
    <w:rsid w:val="008B0046"/>
    <w:rsid w:val="008B3B19"/>
    <w:rsid w:val="008B3D4A"/>
    <w:rsid w:val="008B4A48"/>
    <w:rsid w:val="008B76E8"/>
    <w:rsid w:val="008B788F"/>
    <w:rsid w:val="008B7BE2"/>
    <w:rsid w:val="008C0857"/>
    <w:rsid w:val="008C2C16"/>
    <w:rsid w:val="008C3E55"/>
    <w:rsid w:val="008C4567"/>
    <w:rsid w:val="008C57EA"/>
    <w:rsid w:val="008C6ADF"/>
    <w:rsid w:val="008D48D1"/>
    <w:rsid w:val="008D5656"/>
    <w:rsid w:val="008E16A0"/>
    <w:rsid w:val="008E3C56"/>
    <w:rsid w:val="008E5D8F"/>
    <w:rsid w:val="008E61BA"/>
    <w:rsid w:val="008F23FF"/>
    <w:rsid w:val="008F2F94"/>
    <w:rsid w:val="008F3DFB"/>
    <w:rsid w:val="008F67B1"/>
    <w:rsid w:val="008F707A"/>
    <w:rsid w:val="008F79A9"/>
    <w:rsid w:val="008F7D8B"/>
    <w:rsid w:val="008F7EDA"/>
    <w:rsid w:val="009008B3"/>
    <w:rsid w:val="00901153"/>
    <w:rsid w:val="0090194F"/>
    <w:rsid w:val="00901AD1"/>
    <w:rsid w:val="00901DBD"/>
    <w:rsid w:val="009038A2"/>
    <w:rsid w:val="009055CD"/>
    <w:rsid w:val="00907995"/>
    <w:rsid w:val="00913AE8"/>
    <w:rsid w:val="009157C2"/>
    <w:rsid w:val="00916BAB"/>
    <w:rsid w:val="00925AFF"/>
    <w:rsid w:val="00926D88"/>
    <w:rsid w:val="00931E14"/>
    <w:rsid w:val="00934569"/>
    <w:rsid w:val="0094028F"/>
    <w:rsid w:val="00940823"/>
    <w:rsid w:val="00940BE6"/>
    <w:rsid w:val="009425A3"/>
    <w:rsid w:val="009433F3"/>
    <w:rsid w:val="00945547"/>
    <w:rsid w:val="00945737"/>
    <w:rsid w:val="00946580"/>
    <w:rsid w:val="009506B4"/>
    <w:rsid w:val="00951C21"/>
    <w:rsid w:val="00953198"/>
    <w:rsid w:val="00954A8C"/>
    <w:rsid w:val="009573DD"/>
    <w:rsid w:val="00960443"/>
    <w:rsid w:val="00960AE8"/>
    <w:rsid w:val="00962D7D"/>
    <w:rsid w:val="00962EA3"/>
    <w:rsid w:val="0096385E"/>
    <w:rsid w:val="0096678D"/>
    <w:rsid w:val="00967C62"/>
    <w:rsid w:val="00970C96"/>
    <w:rsid w:val="00971CA7"/>
    <w:rsid w:val="00971DDE"/>
    <w:rsid w:val="00972010"/>
    <w:rsid w:val="009731FD"/>
    <w:rsid w:val="00973BC8"/>
    <w:rsid w:val="00973ED5"/>
    <w:rsid w:val="00975018"/>
    <w:rsid w:val="009757D6"/>
    <w:rsid w:val="009814F3"/>
    <w:rsid w:val="00986248"/>
    <w:rsid w:val="00986A80"/>
    <w:rsid w:val="00991292"/>
    <w:rsid w:val="00992AC0"/>
    <w:rsid w:val="00993F8C"/>
    <w:rsid w:val="009962D1"/>
    <w:rsid w:val="009A0920"/>
    <w:rsid w:val="009A26DF"/>
    <w:rsid w:val="009A291C"/>
    <w:rsid w:val="009A74F2"/>
    <w:rsid w:val="009B0132"/>
    <w:rsid w:val="009B5B28"/>
    <w:rsid w:val="009B665B"/>
    <w:rsid w:val="009B6D1E"/>
    <w:rsid w:val="009B7334"/>
    <w:rsid w:val="009B7EFF"/>
    <w:rsid w:val="009C2F94"/>
    <w:rsid w:val="009C38EE"/>
    <w:rsid w:val="009C4C22"/>
    <w:rsid w:val="009C513B"/>
    <w:rsid w:val="009D2405"/>
    <w:rsid w:val="009D2B41"/>
    <w:rsid w:val="009D2E03"/>
    <w:rsid w:val="009D71B8"/>
    <w:rsid w:val="009D7BF9"/>
    <w:rsid w:val="009E725B"/>
    <w:rsid w:val="009E7A4D"/>
    <w:rsid w:val="009F2A58"/>
    <w:rsid w:val="009F2DAB"/>
    <w:rsid w:val="009F4875"/>
    <w:rsid w:val="00A0232A"/>
    <w:rsid w:val="00A04202"/>
    <w:rsid w:val="00A05697"/>
    <w:rsid w:val="00A10A1F"/>
    <w:rsid w:val="00A1133F"/>
    <w:rsid w:val="00A11FEB"/>
    <w:rsid w:val="00A13DF9"/>
    <w:rsid w:val="00A151B8"/>
    <w:rsid w:val="00A166C7"/>
    <w:rsid w:val="00A16B62"/>
    <w:rsid w:val="00A22E83"/>
    <w:rsid w:val="00A24613"/>
    <w:rsid w:val="00A24FCC"/>
    <w:rsid w:val="00A30F41"/>
    <w:rsid w:val="00A31816"/>
    <w:rsid w:val="00A323B2"/>
    <w:rsid w:val="00A3255B"/>
    <w:rsid w:val="00A32DEB"/>
    <w:rsid w:val="00A33F42"/>
    <w:rsid w:val="00A3527A"/>
    <w:rsid w:val="00A40385"/>
    <w:rsid w:val="00A410E6"/>
    <w:rsid w:val="00A4612F"/>
    <w:rsid w:val="00A46514"/>
    <w:rsid w:val="00A466E3"/>
    <w:rsid w:val="00A5505F"/>
    <w:rsid w:val="00A63948"/>
    <w:rsid w:val="00A64081"/>
    <w:rsid w:val="00A659B7"/>
    <w:rsid w:val="00A6640E"/>
    <w:rsid w:val="00A72494"/>
    <w:rsid w:val="00A74BC1"/>
    <w:rsid w:val="00A765BB"/>
    <w:rsid w:val="00A818B2"/>
    <w:rsid w:val="00A82200"/>
    <w:rsid w:val="00A8637C"/>
    <w:rsid w:val="00A91573"/>
    <w:rsid w:val="00A937D4"/>
    <w:rsid w:val="00A951E5"/>
    <w:rsid w:val="00A95CA4"/>
    <w:rsid w:val="00AA01CD"/>
    <w:rsid w:val="00AA2807"/>
    <w:rsid w:val="00AA2F6C"/>
    <w:rsid w:val="00AA38EA"/>
    <w:rsid w:val="00AA48FA"/>
    <w:rsid w:val="00AA774F"/>
    <w:rsid w:val="00AB27D7"/>
    <w:rsid w:val="00AB4409"/>
    <w:rsid w:val="00AB530A"/>
    <w:rsid w:val="00AB6950"/>
    <w:rsid w:val="00AB69AF"/>
    <w:rsid w:val="00AC06F4"/>
    <w:rsid w:val="00AC1AB0"/>
    <w:rsid w:val="00AC26B2"/>
    <w:rsid w:val="00AC65F6"/>
    <w:rsid w:val="00AD315E"/>
    <w:rsid w:val="00AE16F7"/>
    <w:rsid w:val="00AE2C4B"/>
    <w:rsid w:val="00AE4B43"/>
    <w:rsid w:val="00AE559C"/>
    <w:rsid w:val="00AE62E1"/>
    <w:rsid w:val="00AF281A"/>
    <w:rsid w:val="00AF2DB2"/>
    <w:rsid w:val="00AF4792"/>
    <w:rsid w:val="00AF583B"/>
    <w:rsid w:val="00AF5D82"/>
    <w:rsid w:val="00B00BE3"/>
    <w:rsid w:val="00B068AB"/>
    <w:rsid w:val="00B11E30"/>
    <w:rsid w:val="00B12338"/>
    <w:rsid w:val="00B133FE"/>
    <w:rsid w:val="00B15A52"/>
    <w:rsid w:val="00B20950"/>
    <w:rsid w:val="00B22D9C"/>
    <w:rsid w:val="00B25119"/>
    <w:rsid w:val="00B2542E"/>
    <w:rsid w:val="00B25596"/>
    <w:rsid w:val="00B346DA"/>
    <w:rsid w:val="00B35E6F"/>
    <w:rsid w:val="00B361E7"/>
    <w:rsid w:val="00B52BB8"/>
    <w:rsid w:val="00B53940"/>
    <w:rsid w:val="00B5403F"/>
    <w:rsid w:val="00B57D14"/>
    <w:rsid w:val="00B57EC8"/>
    <w:rsid w:val="00B63412"/>
    <w:rsid w:val="00B64E24"/>
    <w:rsid w:val="00B67187"/>
    <w:rsid w:val="00B708F7"/>
    <w:rsid w:val="00B713CD"/>
    <w:rsid w:val="00B724D4"/>
    <w:rsid w:val="00B7273F"/>
    <w:rsid w:val="00B72B6A"/>
    <w:rsid w:val="00B731BE"/>
    <w:rsid w:val="00B7370E"/>
    <w:rsid w:val="00B74D73"/>
    <w:rsid w:val="00B75671"/>
    <w:rsid w:val="00B75F8D"/>
    <w:rsid w:val="00B80B23"/>
    <w:rsid w:val="00B8324B"/>
    <w:rsid w:val="00B839D2"/>
    <w:rsid w:val="00B86720"/>
    <w:rsid w:val="00B916B9"/>
    <w:rsid w:val="00B925F5"/>
    <w:rsid w:val="00B9400F"/>
    <w:rsid w:val="00B94F19"/>
    <w:rsid w:val="00B97B10"/>
    <w:rsid w:val="00B97EB4"/>
    <w:rsid w:val="00BA0B44"/>
    <w:rsid w:val="00BA1834"/>
    <w:rsid w:val="00BA3AA6"/>
    <w:rsid w:val="00BA3E9C"/>
    <w:rsid w:val="00BA40C9"/>
    <w:rsid w:val="00BA5227"/>
    <w:rsid w:val="00BA6BC5"/>
    <w:rsid w:val="00BA7164"/>
    <w:rsid w:val="00BA791D"/>
    <w:rsid w:val="00BA7995"/>
    <w:rsid w:val="00BB06CE"/>
    <w:rsid w:val="00BB251B"/>
    <w:rsid w:val="00BB2757"/>
    <w:rsid w:val="00BC49BF"/>
    <w:rsid w:val="00BC4BDA"/>
    <w:rsid w:val="00BC5829"/>
    <w:rsid w:val="00BC5F8C"/>
    <w:rsid w:val="00BD0CE6"/>
    <w:rsid w:val="00BD1D19"/>
    <w:rsid w:val="00BD2ED1"/>
    <w:rsid w:val="00BE0B20"/>
    <w:rsid w:val="00BF23B4"/>
    <w:rsid w:val="00BF3C72"/>
    <w:rsid w:val="00BF3FFD"/>
    <w:rsid w:val="00BF446C"/>
    <w:rsid w:val="00BF70B5"/>
    <w:rsid w:val="00C0048A"/>
    <w:rsid w:val="00C04BF5"/>
    <w:rsid w:val="00C061CD"/>
    <w:rsid w:val="00C063D4"/>
    <w:rsid w:val="00C06612"/>
    <w:rsid w:val="00C06929"/>
    <w:rsid w:val="00C07372"/>
    <w:rsid w:val="00C12AC8"/>
    <w:rsid w:val="00C130E2"/>
    <w:rsid w:val="00C1519C"/>
    <w:rsid w:val="00C165EC"/>
    <w:rsid w:val="00C20A05"/>
    <w:rsid w:val="00C250C1"/>
    <w:rsid w:val="00C2684B"/>
    <w:rsid w:val="00C31614"/>
    <w:rsid w:val="00C334C2"/>
    <w:rsid w:val="00C34243"/>
    <w:rsid w:val="00C35D16"/>
    <w:rsid w:val="00C35F51"/>
    <w:rsid w:val="00C36D40"/>
    <w:rsid w:val="00C37274"/>
    <w:rsid w:val="00C374AE"/>
    <w:rsid w:val="00C37662"/>
    <w:rsid w:val="00C376D6"/>
    <w:rsid w:val="00C37B37"/>
    <w:rsid w:val="00C4218B"/>
    <w:rsid w:val="00C42354"/>
    <w:rsid w:val="00C4363E"/>
    <w:rsid w:val="00C43E86"/>
    <w:rsid w:val="00C4430C"/>
    <w:rsid w:val="00C4436C"/>
    <w:rsid w:val="00C47F30"/>
    <w:rsid w:val="00C47FB0"/>
    <w:rsid w:val="00C505CC"/>
    <w:rsid w:val="00C52DBF"/>
    <w:rsid w:val="00C55DB5"/>
    <w:rsid w:val="00C63777"/>
    <w:rsid w:val="00C65212"/>
    <w:rsid w:val="00C66E53"/>
    <w:rsid w:val="00C70465"/>
    <w:rsid w:val="00C728F1"/>
    <w:rsid w:val="00C730AD"/>
    <w:rsid w:val="00C74AF3"/>
    <w:rsid w:val="00C77EDA"/>
    <w:rsid w:val="00C812CB"/>
    <w:rsid w:val="00C82913"/>
    <w:rsid w:val="00C84B2B"/>
    <w:rsid w:val="00C8502B"/>
    <w:rsid w:val="00C85678"/>
    <w:rsid w:val="00C90553"/>
    <w:rsid w:val="00C92867"/>
    <w:rsid w:val="00C94D4D"/>
    <w:rsid w:val="00CA25E7"/>
    <w:rsid w:val="00CA2715"/>
    <w:rsid w:val="00CA4734"/>
    <w:rsid w:val="00CA6EE0"/>
    <w:rsid w:val="00CB0371"/>
    <w:rsid w:val="00CB5170"/>
    <w:rsid w:val="00CC0421"/>
    <w:rsid w:val="00CC2B13"/>
    <w:rsid w:val="00CC4883"/>
    <w:rsid w:val="00CD1D47"/>
    <w:rsid w:val="00CD70DA"/>
    <w:rsid w:val="00CE2477"/>
    <w:rsid w:val="00CE2C82"/>
    <w:rsid w:val="00CE30E6"/>
    <w:rsid w:val="00CE3BCC"/>
    <w:rsid w:val="00CE61B8"/>
    <w:rsid w:val="00CE75F1"/>
    <w:rsid w:val="00CF6C45"/>
    <w:rsid w:val="00D002A5"/>
    <w:rsid w:val="00D004C8"/>
    <w:rsid w:val="00D04B00"/>
    <w:rsid w:val="00D05DCB"/>
    <w:rsid w:val="00D0652D"/>
    <w:rsid w:val="00D069C1"/>
    <w:rsid w:val="00D13E08"/>
    <w:rsid w:val="00D2017C"/>
    <w:rsid w:val="00D21380"/>
    <w:rsid w:val="00D21DFF"/>
    <w:rsid w:val="00D23C29"/>
    <w:rsid w:val="00D2499A"/>
    <w:rsid w:val="00D25E44"/>
    <w:rsid w:val="00D36D23"/>
    <w:rsid w:val="00D44135"/>
    <w:rsid w:val="00D44846"/>
    <w:rsid w:val="00D44FFF"/>
    <w:rsid w:val="00D459C7"/>
    <w:rsid w:val="00D53F12"/>
    <w:rsid w:val="00D56A14"/>
    <w:rsid w:val="00D622DB"/>
    <w:rsid w:val="00D64226"/>
    <w:rsid w:val="00D64EC4"/>
    <w:rsid w:val="00D6518E"/>
    <w:rsid w:val="00D65D2F"/>
    <w:rsid w:val="00D718CA"/>
    <w:rsid w:val="00D726E7"/>
    <w:rsid w:val="00D7297B"/>
    <w:rsid w:val="00D77A84"/>
    <w:rsid w:val="00D77F48"/>
    <w:rsid w:val="00D80A13"/>
    <w:rsid w:val="00D81CF4"/>
    <w:rsid w:val="00D83645"/>
    <w:rsid w:val="00D83C30"/>
    <w:rsid w:val="00D849AE"/>
    <w:rsid w:val="00D90066"/>
    <w:rsid w:val="00D90686"/>
    <w:rsid w:val="00D90864"/>
    <w:rsid w:val="00D91E9F"/>
    <w:rsid w:val="00DA0D9F"/>
    <w:rsid w:val="00DA23CD"/>
    <w:rsid w:val="00DA3B72"/>
    <w:rsid w:val="00DA6954"/>
    <w:rsid w:val="00DA7D48"/>
    <w:rsid w:val="00DB10A9"/>
    <w:rsid w:val="00DB2653"/>
    <w:rsid w:val="00DB56BF"/>
    <w:rsid w:val="00DB7271"/>
    <w:rsid w:val="00DB7EB8"/>
    <w:rsid w:val="00DC1928"/>
    <w:rsid w:val="00DC50D8"/>
    <w:rsid w:val="00DC7CD4"/>
    <w:rsid w:val="00DC7F23"/>
    <w:rsid w:val="00DD1BA0"/>
    <w:rsid w:val="00DD2249"/>
    <w:rsid w:val="00DD3C40"/>
    <w:rsid w:val="00DD4A23"/>
    <w:rsid w:val="00DD65AF"/>
    <w:rsid w:val="00DD7CEB"/>
    <w:rsid w:val="00DE19FA"/>
    <w:rsid w:val="00DE5B27"/>
    <w:rsid w:val="00DF2635"/>
    <w:rsid w:val="00DF2D6D"/>
    <w:rsid w:val="00DF3C14"/>
    <w:rsid w:val="00DF4581"/>
    <w:rsid w:val="00DF58B9"/>
    <w:rsid w:val="00DF60BA"/>
    <w:rsid w:val="00DF66FF"/>
    <w:rsid w:val="00DF6C37"/>
    <w:rsid w:val="00E0108E"/>
    <w:rsid w:val="00E017D1"/>
    <w:rsid w:val="00E04D11"/>
    <w:rsid w:val="00E060C0"/>
    <w:rsid w:val="00E11277"/>
    <w:rsid w:val="00E112CB"/>
    <w:rsid w:val="00E11F55"/>
    <w:rsid w:val="00E131AD"/>
    <w:rsid w:val="00E13B0F"/>
    <w:rsid w:val="00E1479D"/>
    <w:rsid w:val="00E14E5B"/>
    <w:rsid w:val="00E16385"/>
    <w:rsid w:val="00E23385"/>
    <w:rsid w:val="00E25CDE"/>
    <w:rsid w:val="00E25DE2"/>
    <w:rsid w:val="00E270C9"/>
    <w:rsid w:val="00E31124"/>
    <w:rsid w:val="00E314FA"/>
    <w:rsid w:val="00E3474A"/>
    <w:rsid w:val="00E4093B"/>
    <w:rsid w:val="00E41471"/>
    <w:rsid w:val="00E417FA"/>
    <w:rsid w:val="00E419AC"/>
    <w:rsid w:val="00E42023"/>
    <w:rsid w:val="00E45C4A"/>
    <w:rsid w:val="00E46305"/>
    <w:rsid w:val="00E475F0"/>
    <w:rsid w:val="00E47911"/>
    <w:rsid w:val="00E5262A"/>
    <w:rsid w:val="00E53F8F"/>
    <w:rsid w:val="00E55070"/>
    <w:rsid w:val="00E57BC1"/>
    <w:rsid w:val="00E602F2"/>
    <w:rsid w:val="00E61CE1"/>
    <w:rsid w:val="00E62B09"/>
    <w:rsid w:val="00E63AFA"/>
    <w:rsid w:val="00E66660"/>
    <w:rsid w:val="00E70F58"/>
    <w:rsid w:val="00E712FD"/>
    <w:rsid w:val="00E72CE9"/>
    <w:rsid w:val="00E73895"/>
    <w:rsid w:val="00E74082"/>
    <w:rsid w:val="00E76692"/>
    <w:rsid w:val="00E76C74"/>
    <w:rsid w:val="00E80122"/>
    <w:rsid w:val="00E801E0"/>
    <w:rsid w:val="00E82C1A"/>
    <w:rsid w:val="00E831A6"/>
    <w:rsid w:val="00E83BF9"/>
    <w:rsid w:val="00E860D0"/>
    <w:rsid w:val="00E86675"/>
    <w:rsid w:val="00E90829"/>
    <w:rsid w:val="00E91344"/>
    <w:rsid w:val="00E92934"/>
    <w:rsid w:val="00E92F4D"/>
    <w:rsid w:val="00E941F1"/>
    <w:rsid w:val="00E94219"/>
    <w:rsid w:val="00E9603D"/>
    <w:rsid w:val="00E967CA"/>
    <w:rsid w:val="00EA07CC"/>
    <w:rsid w:val="00EA0F2D"/>
    <w:rsid w:val="00EA579C"/>
    <w:rsid w:val="00EA6515"/>
    <w:rsid w:val="00EB29DE"/>
    <w:rsid w:val="00EB425C"/>
    <w:rsid w:val="00EB4DBB"/>
    <w:rsid w:val="00EB4DFB"/>
    <w:rsid w:val="00EB61F9"/>
    <w:rsid w:val="00EB6518"/>
    <w:rsid w:val="00EB6FA2"/>
    <w:rsid w:val="00EC3022"/>
    <w:rsid w:val="00EC3D96"/>
    <w:rsid w:val="00EC5CBB"/>
    <w:rsid w:val="00EC6F13"/>
    <w:rsid w:val="00EC7B54"/>
    <w:rsid w:val="00ED0825"/>
    <w:rsid w:val="00ED1E01"/>
    <w:rsid w:val="00ED2BA5"/>
    <w:rsid w:val="00ED43F5"/>
    <w:rsid w:val="00ED449B"/>
    <w:rsid w:val="00ED686D"/>
    <w:rsid w:val="00EE040E"/>
    <w:rsid w:val="00EE33EC"/>
    <w:rsid w:val="00EE357D"/>
    <w:rsid w:val="00EF00CD"/>
    <w:rsid w:val="00EF1CFB"/>
    <w:rsid w:val="00EF5AE7"/>
    <w:rsid w:val="00F00295"/>
    <w:rsid w:val="00F00BBA"/>
    <w:rsid w:val="00F02065"/>
    <w:rsid w:val="00F0241A"/>
    <w:rsid w:val="00F029AE"/>
    <w:rsid w:val="00F02A81"/>
    <w:rsid w:val="00F03F57"/>
    <w:rsid w:val="00F06749"/>
    <w:rsid w:val="00F070BC"/>
    <w:rsid w:val="00F07359"/>
    <w:rsid w:val="00F100E3"/>
    <w:rsid w:val="00F1077A"/>
    <w:rsid w:val="00F11E24"/>
    <w:rsid w:val="00F11F55"/>
    <w:rsid w:val="00F1253A"/>
    <w:rsid w:val="00F1440F"/>
    <w:rsid w:val="00F16166"/>
    <w:rsid w:val="00F20548"/>
    <w:rsid w:val="00F20FE6"/>
    <w:rsid w:val="00F224DC"/>
    <w:rsid w:val="00F2258C"/>
    <w:rsid w:val="00F22824"/>
    <w:rsid w:val="00F237B9"/>
    <w:rsid w:val="00F26E59"/>
    <w:rsid w:val="00F36AF5"/>
    <w:rsid w:val="00F40ECA"/>
    <w:rsid w:val="00F414CA"/>
    <w:rsid w:val="00F41CF4"/>
    <w:rsid w:val="00F42647"/>
    <w:rsid w:val="00F42B3E"/>
    <w:rsid w:val="00F44389"/>
    <w:rsid w:val="00F44587"/>
    <w:rsid w:val="00F50704"/>
    <w:rsid w:val="00F50FF6"/>
    <w:rsid w:val="00F51BE9"/>
    <w:rsid w:val="00F5268D"/>
    <w:rsid w:val="00F526F4"/>
    <w:rsid w:val="00F6126D"/>
    <w:rsid w:val="00F64B7C"/>
    <w:rsid w:val="00F661A6"/>
    <w:rsid w:val="00F66F7E"/>
    <w:rsid w:val="00F70C1E"/>
    <w:rsid w:val="00F718B7"/>
    <w:rsid w:val="00F7407B"/>
    <w:rsid w:val="00F753FF"/>
    <w:rsid w:val="00F763B7"/>
    <w:rsid w:val="00F76BE0"/>
    <w:rsid w:val="00F77941"/>
    <w:rsid w:val="00F85C1F"/>
    <w:rsid w:val="00F864F1"/>
    <w:rsid w:val="00F91723"/>
    <w:rsid w:val="00F91A27"/>
    <w:rsid w:val="00F93E24"/>
    <w:rsid w:val="00F97DAF"/>
    <w:rsid w:val="00FA289E"/>
    <w:rsid w:val="00FA56AE"/>
    <w:rsid w:val="00FA5C36"/>
    <w:rsid w:val="00FB1D1A"/>
    <w:rsid w:val="00FB6E65"/>
    <w:rsid w:val="00FC1245"/>
    <w:rsid w:val="00FC1D86"/>
    <w:rsid w:val="00FC1D9A"/>
    <w:rsid w:val="00FC2A04"/>
    <w:rsid w:val="00FC41FE"/>
    <w:rsid w:val="00FC484C"/>
    <w:rsid w:val="00FC4B66"/>
    <w:rsid w:val="00FC71F8"/>
    <w:rsid w:val="00FC7505"/>
    <w:rsid w:val="00FD024C"/>
    <w:rsid w:val="00FD2E02"/>
    <w:rsid w:val="00FD68DB"/>
    <w:rsid w:val="00FE0EC6"/>
    <w:rsid w:val="00FE20A0"/>
    <w:rsid w:val="00FE3466"/>
    <w:rsid w:val="00FE51AA"/>
    <w:rsid w:val="00FE5465"/>
    <w:rsid w:val="00FF0691"/>
    <w:rsid w:val="00FF2F04"/>
    <w:rsid w:val="00FF6A16"/>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B475"/>
  <w15:docId w15:val="{83B2E2DC-81B5-4026-9373-55AE56C6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b/>
      <w:bCs/>
      <w:sz w:val="24"/>
      <w:szCs w:val="24"/>
    </w:rPr>
  </w:style>
  <w:style w:type="paragraph" w:styleId="Heading2">
    <w:name w:val="heading 2"/>
    <w:basedOn w:val="Normal"/>
    <w:uiPriority w:val="1"/>
    <w:qFormat/>
    <w:pPr>
      <w:ind w:left="140"/>
      <w:outlineLvl w:val="1"/>
    </w:pPr>
    <w:rPr>
      <w:rFonts w:ascii="Cambria" w:eastAsia="Cambria" w:hAnsi="Cambria"/>
      <w:i/>
      <w:sz w:val="24"/>
      <w:szCs w:val="24"/>
    </w:rPr>
  </w:style>
  <w:style w:type="paragraph" w:styleId="Heading3">
    <w:name w:val="heading 3"/>
    <w:basedOn w:val="Normal"/>
    <w:uiPriority w:val="1"/>
    <w:qFormat/>
    <w:pPr>
      <w:ind w:left="225"/>
      <w:outlineLvl w:val="2"/>
    </w:pPr>
    <w:rPr>
      <w:rFonts w:ascii="Times New Roman" w:eastAsia="Times New Roman" w:hAnsi="Times New Roman"/>
      <w:sz w:val="23"/>
      <w:szCs w:val="23"/>
    </w:rPr>
  </w:style>
  <w:style w:type="paragraph" w:styleId="Heading4">
    <w:name w:val="heading 4"/>
    <w:basedOn w:val="Normal"/>
    <w:uiPriority w:val="1"/>
    <w:qFormat/>
    <w:pPr>
      <w:ind w:left="519"/>
      <w:outlineLvl w:val="3"/>
    </w:pPr>
    <w:rPr>
      <w:rFonts w:ascii="Calibri" w:eastAsia="Calibri" w:hAnsi="Calibri"/>
      <w:b/>
      <w:bCs/>
    </w:rPr>
  </w:style>
  <w:style w:type="paragraph" w:styleId="Heading5">
    <w:name w:val="heading 5"/>
    <w:basedOn w:val="Normal"/>
    <w:uiPriority w:val="1"/>
    <w:qFormat/>
    <w:pPr>
      <w:ind w:left="140"/>
      <w:outlineLvl w:val="4"/>
    </w:pPr>
    <w:rPr>
      <w:rFonts w:ascii="Cambria" w:eastAsia="Cambria" w:hAnsi="Cambria"/>
    </w:rPr>
  </w:style>
  <w:style w:type="paragraph" w:styleId="Heading6">
    <w:name w:val="heading 6"/>
    <w:basedOn w:val="Normal"/>
    <w:link w:val="Heading6Char"/>
    <w:uiPriority w:val="1"/>
    <w:qFormat/>
    <w:pPr>
      <w:ind w:left="140"/>
      <w:outlineLvl w:val="5"/>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Cambria" w:eastAsia="Cambria" w:hAnsi="Cambria"/>
      <w:sz w:val="20"/>
      <w:szCs w:val="20"/>
    </w:rPr>
  </w:style>
  <w:style w:type="paragraph" w:styleId="ListParagraph">
    <w:name w:val="List Paragraph"/>
    <w:aliases w:val="List1"/>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E83"/>
    <w:rPr>
      <w:rFonts w:ascii="Tahoma" w:hAnsi="Tahoma" w:cs="Tahoma"/>
      <w:sz w:val="16"/>
      <w:szCs w:val="16"/>
    </w:rPr>
  </w:style>
  <w:style w:type="character" w:customStyle="1" w:styleId="BalloonTextChar">
    <w:name w:val="Balloon Text Char"/>
    <w:basedOn w:val="DefaultParagraphFont"/>
    <w:link w:val="BalloonText"/>
    <w:uiPriority w:val="99"/>
    <w:semiHidden/>
    <w:rsid w:val="00A22E83"/>
    <w:rPr>
      <w:rFonts w:ascii="Tahoma" w:hAnsi="Tahoma" w:cs="Tahoma"/>
      <w:sz w:val="16"/>
      <w:szCs w:val="16"/>
    </w:rPr>
  </w:style>
  <w:style w:type="character" w:styleId="CommentReference">
    <w:name w:val="annotation reference"/>
    <w:basedOn w:val="DefaultParagraphFont"/>
    <w:uiPriority w:val="99"/>
    <w:semiHidden/>
    <w:unhideWhenUsed/>
    <w:rsid w:val="00F00295"/>
    <w:rPr>
      <w:sz w:val="16"/>
      <w:szCs w:val="16"/>
    </w:rPr>
  </w:style>
  <w:style w:type="paragraph" w:styleId="CommentText">
    <w:name w:val="annotation text"/>
    <w:basedOn w:val="Normal"/>
    <w:link w:val="CommentTextChar"/>
    <w:uiPriority w:val="99"/>
    <w:semiHidden/>
    <w:unhideWhenUsed/>
    <w:rsid w:val="00F00295"/>
    <w:rPr>
      <w:sz w:val="20"/>
      <w:szCs w:val="20"/>
    </w:rPr>
  </w:style>
  <w:style w:type="character" w:customStyle="1" w:styleId="CommentTextChar">
    <w:name w:val="Comment Text Char"/>
    <w:basedOn w:val="DefaultParagraphFont"/>
    <w:link w:val="CommentText"/>
    <w:uiPriority w:val="99"/>
    <w:semiHidden/>
    <w:rsid w:val="00F00295"/>
    <w:rPr>
      <w:sz w:val="20"/>
      <w:szCs w:val="20"/>
    </w:rPr>
  </w:style>
  <w:style w:type="paragraph" w:styleId="CommentSubject">
    <w:name w:val="annotation subject"/>
    <w:basedOn w:val="CommentText"/>
    <w:next w:val="CommentText"/>
    <w:link w:val="CommentSubjectChar"/>
    <w:uiPriority w:val="99"/>
    <w:semiHidden/>
    <w:unhideWhenUsed/>
    <w:rsid w:val="00F00295"/>
    <w:rPr>
      <w:b/>
      <w:bCs/>
    </w:rPr>
  </w:style>
  <w:style w:type="character" w:customStyle="1" w:styleId="CommentSubjectChar">
    <w:name w:val="Comment Subject Char"/>
    <w:basedOn w:val="CommentTextChar"/>
    <w:link w:val="CommentSubject"/>
    <w:uiPriority w:val="99"/>
    <w:semiHidden/>
    <w:rsid w:val="00F00295"/>
    <w:rPr>
      <w:b/>
      <w:bCs/>
      <w:sz w:val="20"/>
      <w:szCs w:val="20"/>
    </w:rPr>
  </w:style>
  <w:style w:type="paragraph" w:styleId="Header">
    <w:name w:val="header"/>
    <w:basedOn w:val="Normal"/>
    <w:link w:val="HeaderChar"/>
    <w:uiPriority w:val="99"/>
    <w:unhideWhenUsed/>
    <w:rsid w:val="00E11277"/>
    <w:pPr>
      <w:tabs>
        <w:tab w:val="center" w:pos="4680"/>
        <w:tab w:val="right" w:pos="9360"/>
      </w:tabs>
    </w:pPr>
  </w:style>
  <w:style w:type="character" w:customStyle="1" w:styleId="HeaderChar">
    <w:name w:val="Header Char"/>
    <w:basedOn w:val="DefaultParagraphFont"/>
    <w:link w:val="Header"/>
    <w:uiPriority w:val="99"/>
    <w:rsid w:val="00E11277"/>
  </w:style>
  <w:style w:type="paragraph" w:styleId="Footer">
    <w:name w:val="footer"/>
    <w:basedOn w:val="Normal"/>
    <w:link w:val="FooterChar"/>
    <w:uiPriority w:val="99"/>
    <w:unhideWhenUsed/>
    <w:rsid w:val="00E11277"/>
    <w:pPr>
      <w:tabs>
        <w:tab w:val="center" w:pos="4680"/>
        <w:tab w:val="right" w:pos="9360"/>
      </w:tabs>
    </w:pPr>
  </w:style>
  <w:style w:type="character" w:customStyle="1" w:styleId="FooterChar">
    <w:name w:val="Footer Char"/>
    <w:basedOn w:val="DefaultParagraphFont"/>
    <w:link w:val="Footer"/>
    <w:uiPriority w:val="99"/>
    <w:rsid w:val="00E11277"/>
  </w:style>
  <w:style w:type="character" w:styleId="Hyperlink">
    <w:name w:val="Hyperlink"/>
    <w:basedOn w:val="DefaultParagraphFont"/>
    <w:uiPriority w:val="99"/>
    <w:unhideWhenUsed/>
    <w:rsid w:val="000901F6"/>
    <w:rPr>
      <w:color w:val="0000FF"/>
      <w:u w:val="single"/>
    </w:rPr>
  </w:style>
  <w:style w:type="character" w:customStyle="1" w:styleId="UnresolvedMention1">
    <w:name w:val="Unresolved Mention1"/>
    <w:basedOn w:val="DefaultParagraphFont"/>
    <w:uiPriority w:val="99"/>
    <w:semiHidden/>
    <w:unhideWhenUsed/>
    <w:rsid w:val="00042F39"/>
    <w:rPr>
      <w:color w:val="605E5C"/>
      <w:shd w:val="clear" w:color="auto" w:fill="E1DFDD"/>
    </w:rPr>
  </w:style>
  <w:style w:type="character" w:customStyle="1" w:styleId="st1">
    <w:name w:val="st1"/>
    <w:basedOn w:val="DefaultParagraphFont"/>
    <w:rsid w:val="002B0CE9"/>
  </w:style>
  <w:style w:type="character" w:customStyle="1" w:styleId="ListParagraphChar">
    <w:name w:val="List Paragraph Char"/>
    <w:aliases w:val="List1 Char"/>
    <w:basedOn w:val="DefaultParagraphFont"/>
    <w:link w:val="ListParagraph"/>
    <w:uiPriority w:val="1"/>
    <w:rsid w:val="00663978"/>
  </w:style>
  <w:style w:type="character" w:customStyle="1" w:styleId="Heading6Char">
    <w:name w:val="Heading 6 Char"/>
    <w:basedOn w:val="DefaultParagraphFont"/>
    <w:link w:val="Heading6"/>
    <w:uiPriority w:val="1"/>
    <w:rsid w:val="00495B94"/>
    <w:rPr>
      <w:rFonts w:ascii="Cambria" w:eastAsia="Cambria" w:hAnsi="Cambria"/>
      <w:b/>
      <w:bCs/>
      <w:sz w:val="20"/>
      <w:szCs w:val="20"/>
    </w:rPr>
  </w:style>
  <w:style w:type="paragraph" w:styleId="NormalWeb">
    <w:name w:val="Normal (Web)"/>
    <w:basedOn w:val="Normal"/>
    <w:uiPriority w:val="99"/>
    <w:semiHidden/>
    <w:unhideWhenUsed/>
    <w:rsid w:val="00F661A6"/>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D61AC"/>
    <w:rPr>
      <w:color w:val="605E5C"/>
      <w:shd w:val="clear" w:color="auto" w:fill="E1DFDD"/>
    </w:rPr>
  </w:style>
  <w:style w:type="paragraph" w:customStyle="1" w:styleId="xmsobodytext">
    <w:name w:val="x_msobodytext"/>
    <w:basedOn w:val="Normal"/>
    <w:rsid w:val="00343D2F"/>
    <w:pPr>
      <w:widowControl/>
    </w:pPr>
    <w:rPr>
      <w:rFonts w:ascii="Calibri" w:hAnsi="Calibri" w:cs="Calibri"/>
    </w:rPr>
  </w:style>
  <w:style w:type="character" w:customStyle="1" w:styleId="UnresolvedMention3">
    <w:name w:val="Unresolved Mention3"/>
    <w:basedOn w:val="DefaultParagraphFont"/>
    <w:uiPriority w:val="99"/>
    <w:semiHidden/>
    <w:unhideWhenUsed/>
    <w:rsid w:val="00633DB4"/>
    <w:rPr>
      <w:color w:val="605E5C"/>
      <w:shd w:val="clear" w:color="auto" w:fill="E1DFDD"/>
    </w:rPr>
  </w:style>
  <w:style w:type="character" w:customStyle="1" w:styleId="normaltextrun">
    <w:name w:val="normaltextrun"/>
    <w:basedOn w:val="DefaultParagraphFont"/>
    <w:rsid w:val="00535145"/>
  </w:style>
  <w:style w:type="character" w:styleId="FollowedHyperlink">
    <w:name w:val="FollowedHyperlink"/>
    <w:basedOn w:val="DefaultParagraphFont"/>
    <w:uiPriority w:val="99"/>
    <w:semiHidden/>
    <w:unhideWhenUsed/>
    <w:rsid w:val="00200FDA"/>
    <w:rPr>
      <w:color w:val="800080" w:themeColor="followedHyperlink"/>
      <w:u w:val="single"/>
    </w:rPr>
  </w:style>
  <w:style w:type="character" w:customStyle="1" w:styleId="UnresolvedMention4">
    <w:name w:val="Unresolved Mention4"/>
    <w:basedOn w:val="DefaultParagraphFont"/>
    <w:uiPriority w:val="99"/>
    <w:semiHidden/>
    <w:unhideWhenUsed/>
    <w:rsid w:val="000F1C1D"/>
    <w:rPr>
      <w:color w:val="605E5C"/>
      <w:shd w:val="clear" w:color="auto" w:fill="E1DFDD"/>
    </w:rPr>
  </w:style>
  <w:style w:type="character" w:customStyle="1" w:styleId="UnresolvedMention5">
    <w:name w:val="Unresolved Mention5"/>
    <w:basedOn w:val="DefaultParagraphFont"/>
    <w:uiPriority w:val="99"/>
    <w:semiHidden/>
    <w:unhideWhenUsed/>
    <w:rsid w:val="00B9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490">
      <w:bodyDiv w:val="1"/>
      <w:marLeft w:val="0"/>
      <w:marRight w:val="0"/>
      <w:marTop w:val="0"/>
      <w:marBottom w:val="0"/>
      <w:divBdr>
        <w:top w:val="none" w:sz="0" w:space="0" w:color="auto"/>
        <w:left w:val="none" w:sz="0" w:space="0" w:color="auto"/>
        <w:bottom w:val="none" w:sz="0" w:space="0" w:color="auto"/>
        <w:right w:val="none" w:sz="0" w:space="0" w:color="auto"/>
      </w:divBdr>
    </w:div>
    <w:div w:id="204224219">
      <w:bodyDiv w:val="1"/>
      <w:marLeft w:val="0"/>
      <w:marRight w:val="0"/>
      <w:marTop w:val="0"/>
      <w:marBottom w:val="0"/>
      <w:divBdr>
        <w:top w:val="none" w:sz="0" w:space="0" w:color="auto"/>
        <w:left w:val="none" w:sz="0" w:space="0" w:color="auto"/>
        <w:bottom w:val="none" w:sz="0" w:space="0" w:color="auto"/>
        <w:right w:val="none" w:sz="0" w:space="0" w:color="auto"/>
      </w:divBdr>
    </w:div>
    <w:div w:id="218636068">
      <w:bodyDiv w:val="1"/>
      <w:marLeft w:val="0"/>
      <w:marRight w:val="0"/>
      <w:marTop w:val="0"/>
      <w:marBottom w:val="0"/>
      <w:divBdr>
        <w:top w:val="none" w:sz="0" w:space="0" w:color="auto"/>
        <w:left w:val="none" w:sz="0" w:space="0" w:color="auto"/>
        <w:bottom w:val="none" w:sz="0" w:space="0" w:color="auto"/>
        <w:right w:val="none" w:sz="0" w:space="0" w:color="auto"/>
      </w:divBdr>
    </w:div>
    <w:div w:id="241372144">
      <w:bodyDiv w:val="1"/>
      <w:marLeft w:val="0"/>
      <w:marRight w:val="0"/>
      <w:marTop w:val="0"/>
      <w:marBottom w:val="0"/>
      <w:divBdr>
        <w:top w:val="none" w:sz="0" w:space="0" w:color="auto"/>
        <w:left w:val="none" w:sz="0" w:space="0" w:color="auto"/>
        <w:bottom w:val="none" w:sz="0" w:space="0" w:color="auto"/>
        <w:right w:val="none" w:sz="0" w:space="0" w:color="auto"/>
      </w:divBdr>
    </w:div>
    <w:div w:id="246574992">
      <w:bodyDiv w:val="1"/>
      <w:marLeft w:val="0"/>
      <w:marRight w:val="0"/>
      <w:marTop w:val="0"/>
      <w:marBottom w:val="0"/>
      <w:divBdr>
        <w:top w:val="none" w:sz="0" w:space="0" w:color="auto"/>
        <w:left w:val="none" w:sz="0" w:space="0" w:color="auto"/>
        <w:bottom w:val="none" w:sz="0" w:space="0" w:color="auto"/>
        <w:right w:val="none" w:sz="0" w:space="0" w:color="auto"/>
      </w:divBdr>
    </w:div>
    <w:div w:id="268465457">
      <w:bodyDiv w:val="1"/>
      <w:marLeft w:val="0"/>
      <w:marRight w:val="0"/>
      <w:marTop w:val="0"/>
      <w:marBottom w:val="0"/>
      <w:divBdr>
        <w:top w:val="none" w:sz="0" w:space="0" w:color="auto"/>
        <w:left w:val="none" w:sz="0" w:space="0" w:color="auto"/>
        <w:bottom w:val="none" w:sz="0" w:space="0" w:color="auto"/>
        <w:right w:val="none" w:sz="0" w:space="0" w:color="auto"/>
      </w:divBdr>
    </w:div>
    <w:div w:id="273488559">
      <w:bodyDiv w:val="1"/>
      <w:marLeft w:val="0"/>
      <w:marRight w:val="0"/>
      <w:marTop w:val="0"/>
      <w:marBottom w:val="0"/>
      <w:divBdr>
        <w:top w:val="none" w:sz="0" w:space="0" w:color="auto"/>
        <w:left w:val="none" w:sz="0" w:space="0" w:color="auto"/>
        <w:bottom w:val="none" w:sz="0" w:space="0" w:color="auto"/>
        <w:right w:val="none" w:sz="0" w:space="0" w:color="auto"/>
      </w:divBdr>
    </w:div>
    <w:div w:id="274408528">
      <w:bodyDiv w:val="1"/>
      <w:marLeft w:val="0"/>
      <w:marRight w:val="0"/>
      <w:marTop w:val="0"/>
      <w:marBottom w:val="0"/>
      <w:divBdr>
        <w:top w:val="none" w:sz="0" w:space="0" w:color="auto"/>
        <w:left w:val="none" w:sz="0" w:space="0" w:color="auto"/>
        <w:bottom w:val="none" w:sz="0" w:space="0" w:color="auto"/>
        <w:right w:val="none" w:sz="0" w:space="0" w:color="auto"/>
      </w:divBdr>
    </w:div>
    <w:div w:id="306132494">
      <w:bodyDiv w:val="1"/>
      <w:marLeft w:val="0"/>
      <w:marRight w:val="0"/>
      <w:marTop w:val="0"/>
      <w:marBottom w:val="0"/>
      <w:divBdr>
        <w:top w:val="none" w:sz="0" w:space="0" w:color="auto"/>
        <w:left w:val="none" w:sz="0" w:space="0" w:color="auto"/>
        <w:bottom w:val="none" w:sz="0" w:space="0" w:color="auto"/>
        <w:right w:val="none" w:sz="0" w:space="0" w:color="auto"/>
      </w:divBdr>
    </w:div>
    <w:div w:id="318851708">
      <w:bodyDiv w:val="1"/>
      <w:marLeft w:val="0"/>
      <w:marRight w:val="0"/>
      <w:marTop w:val="0"/>
      <w:marBottom w:val="0"/>
      <w:divBdr>
        <w:top w:val="none" w:sz="0" w:space="0" w:color="auto"/>
        <w:left w:val="none" w:sz="0" w:space="0" w:color="auto"/>
        <w:bottom w:val="none" w:sz="0" w:space="0" w:color="auto"/>
        <w:right w:val="none" w:sz="0" w:space="0" w:color="auto"/>
      </w:divBdr>
    </w:div>
    <w:div w:id="348529808">
      <w:bodyDiv w:val="1"/>
      <w:marLeft w:val="0"/>
      <w:marRight w:val="0"/>
      <w:marTop w:val="0"/>
      <w:marBottom w:val="0"/>
      <w:divBdr>
        <w:top w:val="none" w:sz="0" w:space="0" w:color="auto"/>
        <w:left w:val="none" w:sz="0" w:space="0" w:color="auto"/>
        <w:bottom w:val="none" w:sz="0" w:space="0" w:color="auto"/>
        <w:right w:val="none" w:sz="0" w:space="0" w:color="auto"/>
      </w:divBdr>
    </w:div>
    <w:div w:id="463812760">
      <w:bodyDiv w:val="1"/>
      <w:marLeft w:val="0"/>
      <w:marRight w:val="0"/>
      <w:marTop w:val="0"/>
      <w:marBottom w:val="0"/>
      <w:divBdr>
        <w:top w:val="none" w:sz="0" w:space="0" w:color="auto"/>
        <w:left w:val="none" w:sz="0" w:space="0" w:color="auto"/>
        <w:bottom w:val="none" w:sz="0" w:space="0" w:color="auto"/>
        <w:right w:val="none" w:sz="0" w:space="0" w:color="auto"/>
      </w:divBdr>
    </w:div>
    <w:div w:id="480268402">
      <w:bodyDiv w:val="1"/>
      <w:marLeft w:val="0"/>
      <w:marRight w:val="0"/>
      <w:marTop w:val="0"/>
      <w:marBottom w:val="0"/>
      <w:divBdr>
        <w:top w:val="none" w:sz="0" w:space="0" w:color="auto"/>
        <w:left w:val="none" w:sz="0" w:space="0" w:color="auto"/>
        <w:bottom w:val="none" w:sz="0" w:space="0" w:color="auto"/>
        <w:right w:val="none" w:sz="0" w:space="0" w:color="auto"/>
      </w:divBdr>
    </w:div>
    <w:div w:id="505485170">
      <w:bodyDiv w:val="1"/>
      <w:marLeft w:val="0"/>
      <w:marRight w:val="0"/>
      <w:marTop w:val="0"/>
      <w:marBottom w:val="0"/>
      <w:divBdr>
        <w:top w:val="none" w:sz="0" w:space="0" w:color="auto"/>
        <w:left w:val="none" w:sz="0" w:space="0" w:color="auto"/>
        <w:bottom w:val="none" w:sz="0" w:space="0" w:color="auto"/>
        <w:right w:val="none" w:sz="0" w:space="0" w:color="auto"/>
      </w:divBdr>
    </w:div>
    <w:div w:id="515313345">
      <w:bodyDiv w:val="1"/>
      <w:marLeft w:val="0"/>
      <w:marRight w:val="0"/>
      <w:marTop w:val="0"/>
      <w:marBottom w:val="0"/>
      <w:divBdr>
        <w:top w:val="none" w:sz="0" w:space="0" w:color="auto"/>
        <w:left w:val="none" w:sz="0" w:space="0" w:color="auto"/>
        <w:bottom w:val="none" w:sz="0" w:space="0" w:color="auto"/>
        <w:right w:val="none" w:sz="0" w:space="0" w:color="auto"/>
      </w:divBdr>
      <w:divsChild>
        <w:div w:id="1769888885">
          <w:marLeft w:val="0"/>
          <w:marRight w:val="0"/>
          <w:marTop w:val="0"/>
          <w:marBottom w:val="0"/>
          <w:divBdr>
            <w:top w:val="none" w:sz="0" w:space="0" w:color="auto"/>
            <w:left w:val="none" w:sz="0" w:space="0" w:color="auto"/>
            <w:bottom w:val="none" w:sz="0" w:space="0" w:color="auto"/>
            <w:right w:val="none" w:sz="0" w:space="0" w:color="auto"/>
          </w:divBdr>
        </w:div>
      </w:divsChild>
    </w:div>
    <w:div w:id="528613526">
      <w:bodyDiv w:val="1"/>
      <w:marLeft w:val="0"/>
      <w:marRight w:val="0"/>
      <w:marTop w:val="0"/>
      <w:marBottom w:val="0"/>
      <w:divBdr>
        <w:top w:val="none" w:sz="0" w:space="0" w:color="auto"/>
        <w:left w:val="none" w:sz="0" w:space="0" w:color="auto"/>
        <w:bottom w:val="none" w:sz="0" w:space="0" w:color="auto"/>
        <w:right w:val="none" w:sz="0" w:space="0" w:color="auto"/>
      </w:divBdr>
    </w:div>
    <w:div w:id="551431061">
      <w:bodyDiv w:val="1"/>
      <w:marLeft w:val="0"/>
      <w:marRight w:val="0"/>
      <w:marTop w:val="0"/>
      <w:marBottom w:val="0"/>
      <w:divBdr>
        <w:top w:val="none" w:sz="0" w:space="0" w:color="auto"/>
        <w:left w:val="none" w:sz="0" w:space="0" w:color="auto"/>
        <w:bottom w:val="none" w:sz="0" w:space="0" w:color="auto"/>
        <w:right w:val="none" w:sz="0" w:space="0" w:color="auto"/>
      </w:divBdr>
    </w:div>
    <w:div w:id="610430946">
      <w:bodyDiv w:val="1"/>
      <w:marLeft w:val="0"/>
      <w:marRight w:val="0"/>
      <w:marTop w:val="0"/>
      <w:marBottom w:val="0"/>
      <w:divBdr>
        <w:top w:val="none" w:sz="0" w:space="0" w:color="auto"/>
        <w:left w:val="none" w:sz="0" w:space="0" w:color="auto"/>
        <w:bottom w:val="none" w:sz="0" w:space="0" w:color="auto"/>
        <w:right w:val="none" w:sz="0" w:space="0" w:color="auto"/>
      </w:divBdr>
    </w:div>
    <w:div w:id="660543414">
      <w:bodyDiv w:val="1"/>
      <w:marLeft w:val="0"/>
      <w:marRight w:val="0"/>
      <w:marTop w:val="0"/>
      <w:marBottom w:val="0"/>
      <w:divBdr>
        <w:top w:val="none" w:sz="0" w:space="0" w:color="auto"/>
        <w:left w:val="none" w:sz="0" w:space="0" w:color="auto"/>
        <w:bottom w:val="none" w:sz="0" w:space="0" w:color="auto"/>
        <w:right w:val="none" w:sz="0" w:space="0" w:color="auto"/>
      </w:divBdr>
    </w:div>
    <w:div w:id="703166750">
      <w:bodyDiv w:val="1"/>
      <w:marLeft w:val="0"/>
      <w:marRight w:val="0"/>
      <w:marTop w:val="0"/>
      <w:marBottom w:val="0"/>
      <w:divBdr>
        <w:top w:val="none" w:sz="0" w:space="0" w:color="auto"/>
        <w:left w:val="none" w:sz="0" w:space="0" w:color="auto"/>
        <w:bottom w:val="none" w:sz="0" w:space="0" w:color="auto"/>
        <w:right w:val="none" w:sz="0" w:space="0" w:color="auto"/>
      </w:divBdr>
    </w:div>
    <w:div w:id="738865473">
      <w:bodyDiv w:val="1"/>
      <w:marLeft w:val="0"/>
      <w:marRight w:val="0"/>
      <w:marTop w:val="0"/>
      <w:marBottom w:val="0"/>
      <w:divBdr>
        <w:top w:val="none" w:sz="0" w:space="0" w:color="auto"/>
        <w:left w:val="none" w:sz="0" w:space="0" w:color="auto"/>
        <w:bottom w:val="none" w:sz="0" w:space="0" w:color="auto"/>
        <w:right w:val="none" w:sz="0" w:space="0" w:color="auto"/>
      </w:divBdr>
    </w:div>
    <w:div w:id="748042172">
      <w:bodyDiv w:val="1"/>
      <w:marLeft w:val="0"/>
      <w:marRight w:val="0"/>
      <w:marTop w:val="0"/>
      <w:marBottom w:val="0"/>
      <w:divBdr>
        <w:top w:val="none" w:sz="0" w:space="0" w:color="auto"/>
        <w:left w:val="none" w:sz="0" w:space="0" w:color="auto"/>
        <w:bottom w:val="none" w:sz="0" w:space="0" w:color="auto"/>
        <w:right w:val="none" w:sz="0" w:space="0" w:color="auto"/>
      </w:divBdr>
    </w:div>
    <w:div w:id="749734735">
      <w:bodyDiv w:val="1"/>
      <w:marLeft w:val="0"/>
      <w:marRight w:val="0"/>
      <w:marTop w:val="0"/>
      <w:marBottom w:val="0"/>
      <w:divBdr>
        <w:top w:val="none" w:sz="0" w:space="0" w:color="auto"/>
        <w:left w:val="none" w:sz="0" w:space="0" w:color="auto"/>
        <w:bottom w:val="none" w:sz="0" w:space="0" w:color="auto"/>
        <w:right w:val="none" w:sz="0" w:space="0" w:color="auto"/>
      </w:divBdr>
    </w:div>
    <w:div w:id="781417701">
      <w:bodyDiv w:val="1"/>
      <w:marLeft w:val="0"/>
      <w:marRight w:val="0"/>
      <w:marTop w:val="0"/>
      <w:marBottom w:val="0"/>
      <w:divBdr>
        <w:top w:val="none" w:sz="0" w:space="0" w:color="auto"/>
        <w:left w:val="none" w:sz="0" w:space="0" w:color="auto"/>
        <w:bottom w:val="none" w:sz="0" w:space="0" w:color="auto"/>
        <w:right w:val="none" w:sz="0" w:space="0" w:color="auto"/>
      </w:divBdr>
    </w:div>
    <w:div w:id="782188872">
      <w:bodyDiv w:val="1"/>
      <w:marLeft w:val="0"/>
      <w:marRight w:val="0"/>
      <w:marTop w:val="0"/>
      <w:marBottom w:val="0"/>
      <w:divBdr>
        <w:top w:val="none" w:sz="0" w:space="0" w:color="auto"/>
        <w:left w:val="none" w:sz="0" w:space="0" w:color="auto"/>
        <w:bottom w:val="none" w:sz="0" w:space="0" w:color="auto"/>
        <w:right w:val="none" w:sz="0" w:space="0" w:color="auto"/>
      </w:divBdr>
    </w:div>
    <w:div w:id="800463399">
      <w:bodyDiv w:val="1"/>
      <w:marLeft w:val="0"/>
      <w:marRight w:val="0"/>
      <w:marTop w:val="0"/>
      <w:marBottom w:val="0"/>
      <w:divBdr>
        <w:top w:val="none" w:sz="0" w:space="0" w:color="auto"/>
        <w:left w:val="none" w:sz="0" w:space="0" w:color="auto"/>
        <w:bottom w:val="none" w:sz="0" w:space="0" w:color="auto"/>
        <w:right w:val="none" w:sz="0" w:space="0" w:color="auto"/>
      </w:divBdr>
    </w:div>
    <w:div w:id="859707392">
      <w:bodyDiv w:val="1"/>
      <w:marLeft w:val="0"/>
      <w:marRight w:val="0"/>
      <w:marTop w:val="0"/>
      <w:marBottom w:val="0"/>
      <w:divBdr>
        <w:top w:val="none" w:sz="0" w:space="0" w:color="auto"/>
        <w:left w:val="none" w:sz="0" w:space="0" w:color="auto"/>
        <w:bottom w:val="none" w:sz="0" w:space="0" w:color="auto"/>
        <w:right w:val="none" w:sz="0" w:space="0" w:color="auto"/>
      </w:divBdr>
      <w:divsChild>
        <w:div w:id="1547719610">
          <w:marLeft w:val="0"/>
          <w:marRight w:val="0"/>
          <w:marTop w:val="0"/>
          <w:marBottom w:val="0"/>
          <w:divBdr>
            <w:top w:val="none" w:sz="0" w:space="0" w:color="auto"/>
            <w:left w:val="none" w:sz="0" w:space="0" w:color="auto"/>
            <w:bottom w:val="none" w:sz="0" w:space="0" w:color="auto"/>
            <w:right w:val="none" w:sz="0" w:space="0" w:color="auto"/>
          </w:divBdr>
        </w:div>
      </w:divsChild>
    </w:div>
    <w:div w:id="897787713">
      <w:bodyDiv w:val="1"/>
      <w:marLeft w:val="0"/>
      <w:marRight w:val="0"/>
      <w:marTop w:val="0"/>
      <w:marBottom w:val="0"/>
      <w:divBdr>
        <w:top w:val="none" w:sz="0" w:space="0" w:color="auto"/>
        <w:left w:val="none" w:sz="0" w:space="0" w:color="auto"/>
        <w:bottom w:val="none" w:sz="0" w:space="0" w:color="auto"/>
        <w:right w:val="none" w:sz="0" w:space="0" w:color="auto"/>
      </w:divBdr>
    </w:div>
    <w:div w:id="908079193">
      <w:bodyDiv w:val="1"/>
      <w:marLeft w:val="0"/>
      <w:marRight w:val="0"/>
      <w:marTop w:val="0"/>
      <w:marBottom w:val="0"/>
      <w:divBdr>
        <w:top w:val="none" w:sz="0" w:space="0" w:color="auto"/>
        <w:left w:val="none" w:sz="0" w:space="0" w:color="auto"/>
        <w:bottom w:val="none" w:sz="0" w:space="0" w:color="auto"/>
        <w:right w:val="none" w:sz="0" w:space="0" w:color="auto"/>
      </w:divBdr>
    </w:div>
    <w:div w:id="929512144">
      <w:bodyDiv w:val="1"/>
      <w:marLeft w:val="0"/>
      <w:marRight w:val="0"/>
      <w:marTop w:val="0"/>
      <w:marBottom w:val="0"/>
      <w:divBdr>
        <w:top w:val="none" w:sz="0" w:space="0" w:color="auto"/>
        <w:left w:val="none" w:sz="0" w:space="0" w:color="auto"/>
        <w:bottom w:val="none" w:sz="0" w:space="0" w:color="auto"/>
        <w:right w:val="none" w:sz="0" w:space="0" w:color="auto"/>
      </w:divBdr>
    </w:div>
    <w:div w:id="980768256">
      <w:bodyDiv w:val="1"/>
      <w:marLeft w:val="0"/>
      <w:marRight w:val="0"/>
      <w:marTop w:val="0"/>
      <w:marBottom w:val="0"/>
      <w:divBdr>
        <w:top w:val="none" w:sz="0" w:space="0" w:color="auto"/>
        <w:left w:val="none" w:sz="0" w:space="0" w:color="auto"/>
        <w:bottom w:val="none" w:sz="0" w:space="0" w:color="auto"/>
        <w:right w:val="none" w:sz="0" w:space="0" w:color="auto"/>
      </w:divBdr>
    </w:div>
    <w:div w:id="981428029">
      <w:bodyDiv w:val="1"/>
      <w:marLeft w:val="0"/>
      <w:marRight w:val="0"/>
      <w:marTop w:val="0"/>
      <w:marBottom w:val="0"/>
      <w:divBdr>
        <w:top w:val="none" w:sz="0" w:space="0" w:color="auto"/>
        <w:left w:val="none" w:sz="0" w:space="0" w:color="auto"/>
        <w:bottom w:val="none" w:sz="0" w:space="0" w:color="auto"/>
        <w:right w:val="none" w:sz="0" w:space="0" w:color="auto"/>
      </w:divBdr>
    </w:div>
    <w:div w:id="987903377">
      <w:bodyDiv w:val="1"/>
      <w:marLeft w:val="0"/>
      <w:marRight w:val="0"/>
      <w:marTop w:val="0"/>
      <w:marBottom w:val="0"/>
      <w:divBdr>
        <w:top w:val="none" w:sz="0" w:space="0" w:color="auto"/>
        <w:left w:val="none" w:sz="0" w:space="0" w:color="auto"/>
        <w:bottom w:val="none" w:sz="0" w:space="0" w:color="auto"/>
        <w:right w:val="none" w:sz="0" w:space="0" w:color="auto"/>
      </w:divBdr>
    </w:div>
    <w:div w:id="1007247808">
      <w:bodyDiv w:val="1"/>
      <w:marLeft w:val="0"/>
      <w:marRight w:val="0"/>
      <w:marTop w:val="0"/>
      <w:marBottom w:val="0"/>
      <w:divBdr>
        <w:top w:val="none" w:sz="0" w:space="0" w:color="auto"/>
        <w:left w:val="none" w:sz="0" w:space="0" w:color="auto"/>
        <w:bottom w:val="none" w:sz="0" w:space="0" w:color="auto"/>
        <w:right w:val="none" w:sz="0" w:space="0" w:color="auto"/>
      </w:divBdr>
    </w:div>
    <w:div w:id="1030257320">
      <w:bodyDiv w:val="1"/>
      <w:marLeft w:val="0"/>
      <w:marRight w:val="0"/>
      <w:marTop w:val="0"/>
      <w:marBottom w:val="0"/>
      <w:divBdr>
        <w:top w:val="none" w:sz="0" w:space="0" w:color="auto"/>
        <w:left w:val="none" w:sz="0" w:space="0" w:color="auto"/>
        <w:bottom w:val="none" w:sz="0" w:space="0" w:color="auto"/>
        <w:right w:val="none" w:sz="0" w:space="0" w:color="auto"/>
      </w:divBdr>
    </w:div>
    <w:div w:id="1037120161">
      <w:bodyDiv w:val="1"/>
      <w:marLeft w:val="0"/>
      <w:marRight w:val="0"/>
      <w:marTop w:val="0"/>
      <w:marBottom w:val="0"/>
      <w:divBdr>
        <w:top w:val="none" w:sz="0" w:space="0" w:color="auto"/>
        <w:left w:val="none" w:sz="0" w:space="0" w:color="auto"/>
        <w:bottom w:val="none" w:sz="0" w:space="0" w:color="auto"/>
        <w:right w:val="none" w:sz="0" w:space="0" w:color="auto"/>
      </w:divBdr>
    </w:div>
    <w:div w:id="1040394477">
      <w:bodyDiv w:val="1"/>
      <w:marLeft w:val="0"/>
      <w:marRight w:val="0"/>
      <w:marTop w:val="0"/>
      <w:marBottom w:val="0"/>
      <w:divBdr>
        <w:top w:val="none" w:sz="0" w:space="0" w:color="auto"/>
        <w:left w:val="none" w:sz="0" w:space="0" w:color="auto"/>
        <w:bottom w:val="none" w:sz="0" w:space="0" w:color="auto"/>
        <w:right w:val="none" w:sz="0" w:space="0" w:color="auto"/>
      </w:divBdr>
    </w:div>
    <w:div w:id="1074209025">
      <w:bodyDiv w:val="1"/>
      <w:marLeft w:val="0"/>
      <w:marRight w:val="0"/>
      <w:marTop w:val="0"/>
      <w:marBottom w:val="0"/>
      <w:divBdr>
        <w:top w:val="none" w:sz="0" w:space="0" w:color="auto"/>
        <w:left w:val="none" w:sz="0" w:space="0" w:color="auto"/>
        <w:bottom w:val="none" w:sz="0" w:space="0" w:color="auto"/>
        <w:right w:val="none" w:sz="0" w:space="0" w:color="auto"/>
      </w:divBdr>
    </w:div>
    <w:div w:id="1076823145">
      <w:bodyDiv w:val="1"/>
      <w:marLeft w:val="0"/>
      <w:marRight w:val="0"/>
      <w:marTop w:val="0"/>
      <w:marBottom w:val="0"/>
      <w:divBdr>
        <w:top w:val="none" w:sz="0" w:space="0" w:color="auto"/>
        <w:left w:val="none" w:sz="0" w:space="0" w:color="auto"/>
        <w:bottom w:val="none" w:sz="0" w:space="0" w:color="auto"/>
        <w:right w:val="none" w:sz="0" w:space="0" w:color="auto"/>
      </w:divBdr>
    </w:div>
    <w:div w:id="1143961676">
      <w:bodyDiv w:val="1"/>
      <w:marLeft w:val="0"/>
      <w:marRight w:val="0"/>
      <w:marTop w:val="0"/>
      <w:marBottom w:val="0"/>
      <w:divBdr>
        <w:top w:val="none" w:sz="0" w:space="0" w:color="auto"/>
        <w:left w:val="none" w:sz="0" w:space="0" w:color="auto"/>
        <w:bottom w:val="none" w:sz="0" w:space="0" w:color="auto"/>
        <w:right w:val="none" w:sz="0" w:space="0" w:color="auto"/>
      </w:divBdr>
    </w:div>
    <w:div w:id="1161627662">
      <w:bodyDiv w:val="1"/>
      <w:marLeft w:val="0"/>
      <w:marRight w:val="0"/>
      <w:marTop w:val="0"/>
      <w:marBottom w:val="0"/>
      <w:divBdr>
        <w:top w:val="none" w:sz="0" w:space="0" w:color="auto"/>
        <w:left w:val="none" w:sz="0" w:space="0" w:color="auto"/>
        <w:bottom w:val="none" w:sz="0" w:space="0" w:color="auto"/>
        <w:right w:val="none" w:sz="0" w:space="0" w:color="auto"/>
      </w:divBdr>
    </w:div>
    <w:div w:id="1232348090">
      <w:bodyDiv w:val="1"/>
      <w:marLeft w:val="0"/>
      <w:marRight w:val="0"/>
      <w:marTop w:val="0"/>
      <w:marBottom w:val="0"/>
      <w:divBdr>
        <w:top w:val="none" w:sz="0" w:space="0" w:color="auto"/>
        <w:left w:val="none" w:sz="0" w:space="0" w:color="auto"/>
        <w:bottom w:val="none" w:sz="0" w:space="0" w:color="auto"/>
        <w:right w:val="none" w:sz="0" w:space="0" w:color="auto"/>
      </w:divBdr>
    </w:div>
    <w:div w:id="1263953868">
      <w:bodyDiv w:val="1"/>
      <w:marLeft w:val="0"/>
      <w:marRight w:val="0"/>
      <w:marTop w:val="0"/>
      <w:marBottom w:val="0"/>
      <w:divBdr>
        <w:top w:val="none" w:sz="0" w:space="0" w:color="auto"/>
        <w:left w:val="none" w:sz="0" w:space="0" w:color="auto"/>
        <w:bottom w:val="none" w:sz="0" w:space="0" w:color="auto"/>
        <w:right w:val="none" w:sz="0" w:space="0" w:color="auto"/>
      </w:divBdr>
    </w:div>
    <w:div w:id="1275476824">
      <w:bodyDiv w:val="1"/>
      <w:marLeft w:val="0"/>
      <w:marRight w:val="0"/>
      <w:marTop w:val="0"/>
      <w:marBottom w:val="0"/>
      <w:divBdr>
        <w:top w:val="none" w:sz="0" w:space="0" w:color="auto"/>
        <w:left w:val="none" w:sz="0" w:space="0" w:color="auto"/>
        <w:bottom w:val="none" w:sz="0" w:space="0" w:color="auto"/>
        <w:right w:val="none" w:sz="0" w:space="0" w:color="auto"/>
      </w:divBdr>
    </w:div>
    <w:div w:id="1283078379">
      <w:bodyDiv w:val="1"/>
      <w:marLeft w:val="0"/>
      <w:marRight w:val="0"/>
      <w:marTop w:val="0"/>
      <w:marBottom w:val="0"/>
      <w:divBdr>
        <w:top w:val="none" w:sz="0" w:space="0" w:color="auto"/>
        <w:left w:val="none" w:sz="0" w:space="0" w:color="auto"/>
        <w:bottom w:val="none" w:sz="0" w:space="0" w:color="auto"/>
        <w:right w:val="none" w:sz="0" w:space="0" w:color="auto"/>
      </w:divBdr>
    </w:div>
    <w:div w:id="1334840483">
      <w:bodyDiv w:val="1"/>
      <w:marLeft w:val="0"/>
      <w:marRight w:val="0"/>
      <w:marTop w:val="0"/>
      <w:marBottom w:val="0"/>
      <w:divBdr>
        <w:top w:val="none" w:sz="0" w:space="0" w:color="auto"/>
        <w:left w:val="none" w:sz="0" w:space="0" w:color="auto"/>
        <w:bottom w:val="none" w:sz="0" w:space="0" w:color="auto"/>
        <w:right w:val="none" w:sz="0" w:space="0" w:color="auto"/>
      </w:divBdr>
    </w:div>
    <w:div w:id="1357803219">
      <w:bodyDiv w:val="1"/>
      <w:marLeft w:val="0"/>
      <w:marRight w:val="0"/>
      <w:marTop w:val="0"/>
      <w:marBottom w:val="0"/>
      <w:divBdr>
        <w:top w:val="none" w:sz="0" w:space="0" w:color="auto"/>
        <w:left w:val="none" w:sz="0" w:space="0" w:color="auto"/>
        <w:bottom w:val="none" w:sz="0" w:space="0" w:color="auto"/>
        <w:right w:val="none" w:sz="0" w:space="0" w:color="auto"/>
      </w:divBdr>
    </w:div>
    <w:div w:id="145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01858883">
          <w:marLeft w:val="0"/>
          <w:marRight w:val="0"/>
          <w:marTop w:val="0"/>
          <w:marBottom w:val="0"/>
          <w:divBdr>
            <w:top w:val="none" w:sz="0" w:space="0" w:color="auto"/>
            <w:left w:val="none" w:sz="0" w:space="0" w:color="auto"/>
            <w:bottom w:val="none" w:sz="0" w:space="0" w:color="auto"/>
            <w:right w:val="none" w:sz="0" w:space="0" w:color="auto"/>
          </w:divBdr>
        </w:div>
      </w:divsChild>
    </w:div>
    <w:div w:id="1505436223">
      <w:bodyDiv w:val="1"/>
      <w:marLeft w:val="0"/>
      <w:marRight w:val="0"/>
      <w:marTop w:val="0"/>
      <w:marBottom w:val="0"/>
      <w:divBdr>
        <w:top w:val="none" w:sz="0" w:space="0" w:color="auto"/>
        <w:left w:val="none" w:sz="0" w:space="0" w:color="auto"/>
        <w:bottom w:val="none" w:sz="0" w:space="0" w:color="auto"/>
        <w:right w:val="none" w:sz="0" w:space="0" w:color="auto"/>
      </w:divBdr>
      <w:divsChild>
        <w:div w:id="1225415312">
          <w:marLeft w:val="0"/>
          <w:marRight w:val="0"/>
          <w:marTop w:val="0"/>
          <w:marBottom w:val="0"/>
          <w:divBdr>
            <w:top w:val="none" w:sz="0" w:space="0" w:color="auto"/>
            <w:left w:val="none" w:sz="0" w:space="0" w:color="auto"/>
            <w:bottom w:val="none" w:sz="0" w:space="0" w:color="auto"/>
            <w:right w:val="none" w:sz="0" w:space="0" w:color="auto"/>
          </w:divBdr>
        </w:div>
      </w:divsChild>
    </w:div>
    <w:div w:id="1539125780">
      <w:bodyDiv w:val="1"/>
      <w:marLeft w:val="0"/>
      <w:marRight w:val="0"/>
      <w:marTop w:val="0"/>
      <w:marBottom w:val="0"/>
      <w:divBdr>
        <w:top w:val="none" w:sz="0" w:space="0" w:color="auto"/>
        <w:left w:val="none" w:sz="0" w:space="0" w:color="auto"/>
        <w:bottom w:val="none" w:sz="0" w:space="0" w:color="auto"/>
        <w:right w:val="none" w:sz="0" w:space="0" w:color="auto"/>
      </w:divBdr>
    </w:div>
    <w:div w:id="1541435698">
      <w:bodyDiv w:val="1"/>
      <w:marLeft w:val="0"/>
      <w:marRight w:val="0"/>
      <w:marTop w:val="0"/>
      <w:marBottom w:val="0"/>
      <w:divBdr>
        <w:top w:val="none" w:sz="0" w:space="0" w:color="auto"/>
        <w:left w:val="none" w:sz="0" w:space="0" w:color="auto"/>
        <w:bottom w:val="none" w:sz="0" w:space="0" w:color="auto"/>
        <w:right w:val="none" w:sz="0" w:space="0" w:color="auto"/>
      </w:divBdr>
    </w:div>
    <w:div w:id="1543320317">
      <w:bodyDiv w:val="1"/>
      <w:marLeft w:val="0"/>
      <w:marRight w:val="0"/>
      <w:marTop w:val="0"/>
      <w:marBottom w:val="0"/>
      <w:divBdr>
        <w:top w:val="none" w:sz="0" w:space="0" w:color="auto"/>
        <w:left w:val="none" w:sz="0" w:space="0" w:color="auto"/>
        <w:bottom w:val="none" w:sz="0" w:space="0" w:color="auto"/>
        <w:right w:val="none" w:sz="0" w:space="0" w:color="auto"/>
      </w:divBdr>
    </w:div>
    <w:div w:id="1573806726">
      <w:bodyDiv w:val="1"/>
      <w:marLeft w:val="0"/>
      <w:marRight w:val="0"/>
      <w:marTop w:val="0"/>
      <w:marBottom w:val="0"/>
      <w:divBdr>
        <w:top w:val="none" w:sz="0" w:space="0" w:color="auto"/>
        <w:left w:val="none" w:sz="0" w:space="0" w:color="auto"/>
        <w:bottom w:val="none" w:sz="0" w:space="0" w:color="auto"/>
        <w:right w:val="none" w:sz="0" w:space="0" w:color="auto"/>
      </w:divBdr>
    </w:div>
    <w:div w:id="1612933263">
      <w:bodyDiv w:val="1"/>
      <w:marLeft w:val="0"/>
      <w:marRight w:val="0"/>
      <w:marTop w:val="0"/>
      <w:marBottom w:val="0"/>
      <w:divBdr>
        <w:top w:val="none" w:sz="0" w:space="0" w:color="auto"/>
        <w:left w:val="none" w:sz="0" w:space="0" w:color="auto"/>
        <w:bottom w:val="none" w:sz="0" w:space="0" w:color="auto"/>
        <w:right w:val="none" w:sz="0" w:space="0" w:color="auto"/>
      </w:divBdr>
    </w:div>
    <w:div w:id="1614899073">
      <w:bodyDiv w:val="1"/>
      <w:marLeft w:val="0"/>
      <w:marRight w:val="0"/>
      <w:marTop w:val="0"/>
      <w:marBottom w:val="0"/>
      <w:divBdr>
        <w:top w:val="none" w:sz="0" w:space="0" w:color="auto"/>
        <w:left w:val="none" w:sz="0" w:space="0" w:color="auto"/>
        <w:bottom w:val="none" w:sz="0" w:space="0" w:color="auto"/>
        <w:right w:val="none" w:sz="0" w:space="0" w:color="auto"/>
      </w:divBdr>
    </w:div>
    <w:div w:id="1646859400">
      <w:bodyDiv w:val="1"/>
      <w:marLeft w:val="0"/>
      <w:marRight w:val="0"/>
      <w:marTop w:val="0"/>
      <w:marBottom w:val="0"/>
      <w:divBdr>
        <w:top w:val="none" w:sz="0" w:space="0" w:color="auto"/>
        <w:left w:val="none" w:sz="0" w:space="0" w:color="auto"/>
        <w:bottom w:val="none" w:sz="0" w:space="0" w:color="auto"/>
        <w:right w:val="none" w:sz="0" w:space="0" w:color="auto"/>
      </w:divBdr>
    </w:div>
    <w:div w:id="1660697362">
      <w:bodyDiv w:val="1"/>
      <w:marLeft w:val="0"/>
      <w:marRight w:val="0"/>
      <w:marTop w:val="0"/>
      <w:marBottom w:val="0"/>
      <w:divBdr>
        <w:top w:val="none" w:sz="0" w:space="0" w:color="auto"/>
        <w:left w:val="none" w:sz="0" w:space="0" w:color="auto"/>
        <w:bottom w:val="none" w:sz="0" w:space="0" w:color="auto"/>
        <w:right w:val="none" w:sz="0" w:space="0" w:color="auto"/>
      </w:divBdr>
    </w:div>
    <w:div w:id="1677923998">
      <w:bodyDiv w:val="1"/>
      <w:marLeft w:val="0"/>
      <w:marRight w:val="0"/>
      <w:marTop w:val="0"/>
      <w:marBottom w:val="0"/>
      <w:divBdr>
        <w:top w:val="none" w:sz="0" w:space="0" w:color="auto"/>
        <w:left w:val="none" w:sz="0" w:space="0" w:color="auto"/>
        <w:bottom w:val="none" w:sz="0" w:space="0" w:color="auto"/>
        <w:right w:val="none" w:sz="0" w:space="0" w:color="auto"/>
      </w:divBdr>
    </w:div>
    <w:div w:id="1702241602">
      <w:bodyDiv w:val="1"/>
      <w:marLeft w:val="0"/>
      <w:marRight w:val="0"/>
      <w:marTop w:val="0"/>
      <w:marBottom w:val="0"/>
      <w:divBdr>
        <w:top w:val="none" w:sz="0" w:space="0" w:color="auto"/>
        <w:left w:val="none" w:sz="0" w:space="0" w:color="auto"/>
        <w:bottom w:val="none" w:sz="0" w:space="0" w:color="auto"/>
        <w:right w:val="none" w:sz="0" w:space="0" w:color="auto"/>
      </w:divBdr>
    </w:div>
    <w:div w:id="1734429888">
      <w:bodyDiv w:val="1"/>
      <w:marLeft w:val="0"/>
      <w:marRight w:val="0"/>
      <w:marTop w:val="0"/>
      <w:marBottom w:val="0"/>
      <w:divBdr>
        <w:top w:val="none" w:sz="0" w:space="0" w:color="auto"/>
        <w:left w:val="none" w:sz="0" w:space="0" w:color="auto"/>
        <w:bottom w:val="none" w:sz="0" w:space="0" w:color="auto"/>
        <w:right w:val="none" w:sz="0" w:space="0" w:color="auto"/>
      </w:divBdr>
    </w:div>
    <w:div w:id="1750032890">
      <w:bodyDiv w:val="1"/>
      <w:marLeft w:val="0"/>
      <w:marRight w:val="0"/>
      <w:marTop w:val="0"/>
      <w:marBottom w:val="0"/>
      <w:divBdr>
        <w:top w:val="none" w:sz="0" w:space="0" w:color="auto"/>
        <w:left w:val="none" w:sz="0" w:space="0" w:color="auto"/>
        <w:bottom w:val="none" w:sz="0" w:space="0" w:color="auto"/>
        <w:right w:val="none" w:sz="0" w:space="0" w:color="auto"/>
      </w:divBdr>
    </w:div>
    <w:div w:id="1760298459">
      <w:bodyDiv w:val="1"/>
      <w:marLeft w:val="0"/>
      <w:marRight w:val="0"/>
      <w:marTop w:val="0"/>
      <w:marBottom w:val="0"/>
      <w:divBdr>
        <w:top w:val="none" w:sz="0" w:space="0" w:color="auto"/>
        <w:left w:val="none" w:sz="0" w:space="0" w:color="auto"/>
        <w:bottom w:val="none" w:sz="0" w:space="0" w:color="auto"/>
        <w:right w:val="none" w:sz="0" w:space="0" w:color="auto"/>
      </w:divBdr>
    </w:div>
    <w:div w:id="1763187941">
      <w:bodyDiv w:val="1"/>
      <w:marLeft w:val="0"/>
      <w:marRight w:val="0"/>
      <w:marTop w:val="0"/>
      <w:marBottom w:val="0"/>
      <w:divBdr>
        <w:top w:val="none" w:sz="0" w:space="0" w:color="auto"/>
        <w:left w:val="none" w:sz="0" w:space="0" w:color="auto"/>
        <w:bottom w:val="none" w:sz="0" w:space="0" w:color="auto"/>
        <w:right w:val="none" w:sz="0" w:space="0" w:color="auto"/>
      </w:divBdr>
    </w:div>
    <w:div w:id="1800302511">
      <w:bodyDiv w:val="1"/>
      <w:marLeft w:val="0"/>
      <w:marRight w:val="0"/>
      <w:marTop w:val="0"/>
      <w:marBottom w:val="0"/>
      <w:divBdr>
        <w:top w:val="none" w:sz="0" w:space="0" w:color="auto"/>
        <w:left w:val="none" w:sz="0" w:space="0" w:color="auto"/>
        <w:bottom w:val="none" w:sz="0" w:space="0" w:color="auto"/>
        <w:right w:val="none" w:sz="0" w:space="0" w:color="auto"/>
      </w:divBdr>
    </w:div>
    <w:div w:id="1800872943">
      <w:bodyDiv w:val="1"/>
      <w:marLeft w:val="0"/>
      <w:marRight w:val="0"/>
      <w:marTop w:val="0"/>
      <w:marBottom w:val="0"/>
      <w:divBdr>
        <w:top w:val="none" w:sz="0" w:space="0" w:color="auto"/>
        <w:left w:val="none" w:sz="0" w:space="0" w:color="auto"/>
        <w:bottom w:val="none" w:sz="0" w:space="0" w:color="auto"/>
        <w:right w:val="none" w:sz="0" w:space="0" w:color="auto"/>
      </w:divBdr>
    </w:div>
    <w:div w:id="1837181844">
      <w:bodyDiv w:val="1"/>
      <w:marLeft w:val="0"/>
      <w:marRight w:val="0"/>
      <w:marTop w:val="0"/>
      <w:marBottom w:val="0"/>
      <w:divBdr>
        <w:top w:val="none" w:sz="0" w:space="0" w:color="auto"/>
        <w:left w:val="none" w:sz="0" w:space="0" w:color="auto"/>
        <w:bottom w:val="none" w:sz="0" w:space="0" w:color="auto"/>
        <w:right w:val="none" w:sz="0" w:space="0" w:color="auto"/>
      </w:divBdr>
    </w:div>
    <w:div w:id="1845708926">
      <w:bodyDiv w:val="1"/>
      <w:marLeft w:val="0"/>
      <w:marRight w:val="0"/>
      <w:marTop w:val="0"/>
      <w:marBottom w:val="0"/>
      <w:divBdr>
        <w:top w:val="none" w:sz="0" w:space="0" w:color="auto"/>
        <w:left w:val="none" w:sz="0" w:space="0" w:color="auto"/>
        <w:bottom w:val="none" w:sz="0" w:space="0" w:color="auto"/>
        <w:right w:val="none" w:sz="0" w:space="0" w:color="auto"/>
      </w:divBdr>
    </w:div>
    <w:div w:id="1865096443">
      <w:bodyDiv w:val="1"/>
      <w:marLeft w:val="0"/>
      <w:marRight w:val="0"/>
      <w:marTop w:val="0"/>
      <w:marBottom w:val="0"/>
      <w:divBdr>
        <w:top w:val="none" w:sz="0" w:space="0" w:color="auto"/>
        <w:left w:val="none" w:sz="0" w:space="0" w:color="auto"/>
        <w:bottom w:val="none" w:sz="0" w:space="0" w:color="auto"/>
        <w:right w:val="none" w:sz="0" w:space="0" w:color="auto"/>
      </w:divBdr>
    </w:div>
    <w:div w:id="1884974497">
      <w:bodyDiv w:val="1"/>
      <w:marLeft w:val="0"/>
      <w:marRight w:val="0"/>
      <w:marTop w:val="0"/>
      <w:marBottom w:val="0"/>
      <w:divBdr>
        <w:top w:val="none" w:sz="0" w:space="0" w:color="auto"/>
        <w:left w:val="none" w:sz="0" w:space="0" w:color="auto"/>
        <w:bottom w:val="none" w:sz="0" w:space="0" w:color="auto"/>
        <w:right w:val="none" w:sz="0" w:space="0" w:color="auto"/>
      </w:divBdr>
    </w:div>
    <w:div w:id="1888713320">
      <w:bodyDiv w:val="1"/>
      <w:marLeft w:val="0"/>
      <w:marRight w:val="0"/>
      <w:marTop w:val="0"/>
      <w:marBottom w:val="0"/>
      <w:divBdr>
        <w:top w:val="none" w:sz="0" w:space="0" w:color="auto"/>
        <w:left w:val="none" w:sz="0" w:space="0" w:color="auto"/>
        <w:bottom w:val="none" w:sz="0" w:space="0" w:color="auto"/>
        <w:right w:val="none" w:sz="0" w:space="0" w:color="auto"/>
      </w:divBdr>
    </w:div>
    <w:div w:id="1910847659">
      <w:bodyDiv w:val="1"/>
      <w:marLeft w:val="0"/>
      <w:marRight w:val="0"/>
      <w:marTop w:val="0"/>
      <w:marBottom w:val="0"/>
      <w:divBdr>
        <w:top w:val="none" w:sz="0" w:space="0" w:color="auto"/>
        <w:left w:val="none" w:sz="0" w:space="0" w:color="auto"/>
        <w:bottom w:val="none" w:sz="0" w:space="0" w:color="auto"/>
        <w:right w:val="none" w:sz="0" w:space="0" w:color="auto"/>
      </w:divBdr>
    </w:div>
    <w:div w:id="1914896514">
      <w:bodyDiv w:val="1"/>
      <w:marLeft w:val="0"/>
      <w:marRight w:val="0"/>
      <w:marTop w:val="0"/>
      <w:marBottom w:val="0"/>
      <w:divBdr>
        <w:top w:val="none" w:sz="0" w:space="0" w:color="auto"/>
        <w:left w:val="none" w:sz="0" w:space="0" w:color="auto"/>
        <w:bottom w:val="none" w:sz="0" w:space="0" w:color="auto"/>
        <w:right w:val="none" w:sz="0" w:space="0" w:color="auto"/>
      </w:divBdr>
    </w:div>
    <w:div w:id="1935355795">
      <w:bodyDiv w:val="1"/>
      <w:marLeft w:val="0"/>
      <w:marRight w:val="0"/>
      <w:marTop w:val="0"/>
      <w:marBottom w:val="0"/>
      <w:divBdr>
        <w:top w:val="none" w:sz="0" w:space="0" w:color="auto"/>
        <w:left w:val="none" w:sz="0" w:space="0" w:color="auto"/>
        <w:bottom w:val="none" w:sz="0" w:space="0" w:color="auto"/>
        <w:right w:val="none" w:sz="0" w:space="0" w:color="auto"/>
      </w:divBdr>
    </w:div>
    <w:div w:id="1951010958">
      <w:bodyDiv w:val="1"/>
      <w:marLeft w:val="0"/>
      <w:marRight w:val="0"/>
      <w:marTop w:val="0"/>
      <w:marBottom w:val="0"/>
      <w:divBdr>
        <w:top w:val="none" w:sz="0" w:space="0" w:color="auto"/>
        <w:left w:val="none" w:sz="0" w:space="0" w:color="auto"/>
        <w:bottom w:val="none" w:sz="0" w:space="0" w:color="auto"/>
        <w:right w:val="none" w:sz="0" w:space="0" w:color="auto"/>
      </w:divBdr>
    </w:div>
    <w:div w:id="1965768164">
      <w:bodyDiv w:val="1"/>
      <w:marLeft w:val="0"/>
      <w:marRight w:val="0"/>
      <w:marTop w:val="0"/>
      <w:marBottom w:val="0"/>
      <w:divBdr>
        <w:top w:val="none" w:sz="0" w:space="0" w:color="auto"/>
        <w:left w:val="none" w:sz="0" w:space="0" w:color="auto"/>
        <w:bottom w:val="none" w:sz="0" w:space="0" w:color="auto"/>
        <w:right w:val="none" w:sz="0" w:space="0" w:color="auto"/>
      </w:divBdr>
    </w:div>
    <w:div w:id="1965960595">
      <w:bodyDiv w:val="1"/>
      <w:marLeft w:val="0"/>
      <w:marRight w:val="0"/>
      <w:marTop w:val="0"/>
      <w:marBottom w:val="0"/>
      <w:divBdr>
        <w:top w:val="none" w:sz="0" w:space="0" w:color="auto"/>
        <w:left w:val="none" w:sz="0" w:space="0" w:color="auto"/>
        <w:bottom w:val="none" w:sz="0" w:space="0" w:color="auto"/>
        <w:right w:val="none" w:sz="0" w:space="0" w:color="auto"/>
      </w:divBdr>
    </w:div>
    <w:div w:id="1983927495">
      <w:bodyDiv w:val="1"/>
      <w:marLeft w:val="0"/>
      <w:marRight w:val="0"/>
      <w:marTop w:val="0"/>
      <w:marBottom w:val="0"/>
      <w:divBdr>
        <w:top w:val="none" w:sz="0" w:space="0" w:color="auto"/>
        <w:left w:val="none" w:sz="0" w:space="0" w:color="auto"/>
        <w:bottom w:val="none" w:sz="0" w:space="0" w:color="auto"/>
        <w:right w:val="none" w:sz="0" w:space="0" w:color="auto"/>
      </w:divBdr>
    </w:div>
    <w:div w:id="1984889949">
      <w:bodyDiv w:val="1"/>
      <w:marLeft w:val="0"/>
      <w:marRight w:val="0"/>
      <w:marTop w:val="0"/>
      <w:marBottom w:val="0"/>
      <w:divBdr>
        <w:top w:val="none" w:sz="0" w:space="0" w:color="auto"/>
        <w:left w:val="none" w:sz="0" w:space="0" w:color="auto"/>
        <w:bottom w:val="none" w:sz="0" w:space="0" w:color="auto"/>
        <w:right w:val="none" w:sz="0" w:space="0" w:color="auto"/>
      </w:divBdr>
    </w:div>
    <w:div w:id="1986664625">
      <w:bodyDiv w:val="1"/>
      <w:marLeft w:val="0"/>
      <w:marRight w:val="0"/>
      <w:marTop w:val="0"/>
      <w:marBottom w:val="0"/>
      <w:divBdr>
        <w:top w:val="none" w:sz="0" w:space="0" w:color="auto"/>
        <w:left w:val="none" w:sz="0" w:space="0" w:color="auto"/>
        <w:bottom w:val="none" w:sz="0" w:space="0" w:color="auto"/>
        <w:right w:val="none" w:sz="0" w:space="0" w:color="auto"/>
      </w:divBdr>
    </w:div>
    <w:div w:id="2037078515">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
    <w:div w:id="2114547557">
      <w:bodyDiv w:val="1"/>
      <w:marLeft w:val="0"/>
      <w:marRight w:val="0"/>
      <w:marTop w:val="0"/>
      <w:marBottom w:val="0"/>
      <w:divBdr>
        <w:top w:val="none" w:sz="0" w:space="0" w:color="auto"/>
        <w:left w:val="none" w:sz="0" w:space="0" w:color="auto"/>
        <w:bottom w:val="none" w:sz="0" w:space="0" w:color="auto"/>
        <w:right w:val="none" w:sz="0" w:space="0" w:color="auto"/>
      </w:divBdr>
    </w:div>
    <w:div w:id="2131123904">
      <w:bodyDiv w:val="1"/>
      <w:marLeft w:val="0"/>
      <w:marRight w:val="0"/>
      <w:marTop w:val="0"/>
      <w:marBottom w:val="0"/>
      <w:divBdr>
        <w:top w:val="none" w:sz="0" w:space="0" w:color="auto"/>
        <w:left w:val="none" w:sz="0" w:space="0" w:color="auto"/>
        <w:bottom w:val="none" w:sz="0" w:space="0" w:color="auto"/>
        <w:right w:val="none" w:sz="0" w:space="0" w:color="auto"/>
      </w:divBdr>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sChild>
        <w:div w:id="674648468">
          <w:marLeft w:val="-2400"/>
          <w:marRight w:val="-480"/>
          <w:marTop w:val="0"/>
          <w:marBottom w:val="0"/>
          <w:divBdr>
            <w:top w:val="none" w:sz="0" w:space="0" w:color="auto"/>
            <w:left w:val="none" w:sz="0" w:space="0" w:color="auto"/>
            <w:bottom w:val="none" w:sz="0" w:space="0" w:color="auto"/>
            <w:right w:val="none" w:sz="0" w:space="0" w:color="auto"/>
          </w:divBdr>
        </w:div>
        <w:div w:id="900871436">
          <w:marLeft w:val="-2400"/>
          <w:marRight w:val="-480"/>
          <w:marTop w:val="0"/>
          <w:marBottom w:val="0"/>
          <w:divBdr>
            <w:top w:val="none" w:sz="0" w:space="0" w:color="auto"/>
            <w:left w:val="none" w:sz="0" w:space="0" w:color="auto"/>
            <w:bottom w:val="none" w:sz="0" w:space="0" w:color="auto"/>
            <w:right w:val="none" w:sz="0" w:space="0" w:color="auto"/>
          </w:divBdr>
        </w:div>
        <w:div w:id="83827672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baregist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vent.me/rDBv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F14C5E18B714EAEE14E917957B412" ma:contentTypeVersion="5" ma:contentTypeDescription="Create a new document." ma:contentTypeScope="" ma:versionID="ce3d67a7e242dc2b86ffd01a683479a7">
  <xsd:schema xmlns:xsd="http://www.w3.org/2001/XMLSchema" xmlns:xs="http://www.w3.org/2001/XMLSchema" xmlns:p="http://schemas.microsoft.com/office/2006/metadata/properties" xmlns:ns3="4e967614-e173-46a7-9c9e-b9e1d2b2b252" xmlns:ns4="ef63dd75-80d5-4c1e-ad3c-e34d2d72b169" targetNamespace="http://schemas.microsoft.com/office/2006/metadata/properties" ma:root="true" ma:fieldsID="7643452707f4e8dba822be43b72adf5b" ns3:_="" ns4:_="">
    <xsd:import namespace="4e967614-e173-46a7-9c9e-b9e1d2b2b252"/>
    <xsd:import namespace="ef63dd75-80d5-4c1e-ad3c-e34d2d72b1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67614-e173-46a7-9c9e-b9e1d2b2b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3dd75-80d5-4c1e-ad3c-e34d2d72b1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809FA-27A1-499E-A707-F2785593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67614-e173-46a7-9c9e-b9e1d2b2b252"/>
    <ds:schemaRef ds:uri="ef63dd75-80d5-4c1e-ad3c-e34d2d72b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333B-7F05-44CB-B70A-FF85C2D10B52}">
  <ds:schemaRefs>
    <ds:schemaRef ds:uri="http://schemas.microsoft.com/sharepoint/v3/contenttype/forms"/>
  </ds:schemaRefs>
</ds:datastoreItem>
</file>

<file path=customXml/itemProps3.xml><?xml version="1.0" encoding="utf-8"?>
<ds:datastoreItem xmlns:ds="http://schemas.openxmlformats.org/officeDocument/2006/customXml" ds:itemID="{10306150-4429-4E27-8C62-2902F0E5B654}">
  <ds:schemaRefs>
    <ds:schemaRef ds:uri="http://schemas.openxmlformats.org/officeDocument/2006/bibliography"/>
  </ds:schemaRefs>
</ds:datastoreItem>
</file>

<file path=customXml/itemProps4.xml><?xml version="1.0" encoding="utf-8"?>
<ds:datastoreItem xmlns:ds="http://schemas.openxmlformats.org/officeDocument/2006/customXml" ds:itemID="{7DCC3AD5-A24F-45F5-BD92-1A0D3FE3A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Amankwaa</dc:creator>
  <cp:lastModifiedBy>Elizabeth W. Burke</cp:lastModifiedBy>
  <cp:revision>2</cp:revision>
  <cp:lastPrinted>2019-08-01T20:56:00Z</cp:lastPrinted>
  <dcterms:created xsi:type="dcterms:W3CDTF">2022-11-08T17:34:00Z</dcterms:created>
  <dcterms:modified xsi:type="dcterms:W3CDTF">2022-11-08T17:34:00Z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0x010100ECCF14C5E18B714EAEE14E917957B412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17f77093-5db2-41d8-be7e-8f78688a5d57</vt:lpwstr>
  </property>
</Properties>
</file>